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4D" w:rsidRDefault="00085399">
      <w:r>
        <w:t>….</w:t>
      </w:r>
      <w:r w:rsidR="002B4070">
        <w:t xml:space="preserve"> MESLEKİ VE TEKNİK ANADOLU LİSESİ 2016-2017 EĞİTİM ÖĞRETİM YILI 11.SINIF</w:t>
      </w:r>
    </w:p>
    <w:p w:rsidR="002B4070" w:rsidRDefault="002B4070" w:rsidP="002B4070">
      <w:pPr>
        <w:jc w:val="center"/>
      </w:pPr>
      <w:r>
        <w:t>SİSTEM HASTALIKLARI</w:t>
      </w:r>
      <w:r w:rsidR="009A1ACA">
        <w:t xml:space="preserve"> 1.DÖNEM </w:t>
      </w:r>
      <w:r>
        <w:t xml:space="preserve"> 1.YAZILI SORULARI</w:t>
      </w:r>
    </w:p>
    <w:p w:rsidR="00377041" w:rsidRDefault="00377041" w:rsidP="002B4070">
      <w:r>
        <w:t>Ad:                                             Soyadı:                                            No:                             Sınıf:</w:t>
      </w:r>
    </w:p>
    <w:p w:rsidR="002B4070" w:rsidRDefault="002B4070" w:rsidP="002B4070">
      <w:r>
        <w:t xml:space="preserve">1-Larenjit nedir? Belirti ve bulgulardan </w:t>
      </w:r>
      <w:r w:rsidR="00D66FA5">
        <w:t>5</w:t>
      </w:r>
      <w:r>
        <w:t xml:space="preserve"> tane yazınız.  (10 Puan )</w:t>
      </w:r>
    </w:p>
    <w:p w:rsidR="00D66FA5" w:rsidRDefault="00D66FA5" w:rsidP="002B4070"/>
    <w:p w:rsidR="00D66FA5" w:rsidRDefault="00D66FA5" w:rsidP="002B4070"/>
    <w:p w:rsidR="002B4070" w:rsidRDefault="002B4070" w:rsidP="002B4070">
      <w:r>
        <w:t>2-Bronşektazi nedir? Belirti bulgulardan 5 tane yazınız  (10 Puan )</w:t>
      </w:r>
    </w:p>
    <w:p w:rsidR="00D66FA5" w:rsidRDefault="00D66FA5" w:rsidP="002B4070"/>
    <w:p w:rsidR="00D66FA5" w:rsidRDefault="00D66FA5" w:rsidP="002B4070"/>
    <w:p w:rsidR="002B4070" w:rsidRDefault="002B4070" w:rsidP="002B4070">
      <w:r>
        <w:t>3-Aşağıda verilen yargıların sonuna doğru ise “D” yanlış ise “Y” koyunuz.</w:t>
      </w:r>
    </w:p>
    <w:p w:rsidR="002B4070" w:rsidRDefault="002B4070" w:rsidP="002B4070">
      <w:r>
        <w:t xml:space="preserve"> a)</w:t>
      </w:r>
      <w:r w:rsidR="007650AB">
        <w:t>Farenjitte boğaz ağrısı, ateş, gıcık öksürüğü gibi bulgular görülür. (….)</w:t>
      </w:r>
      <w:r w:rsidR="00A5106C">
        <w:t xml:space="preserve">  (2 puan )</w:t>
      </w:r>
    </w:p>
    <w:p w:rsidR="007650AB" w:rsidRDefault="007650AB" w:rsidP="002B4070">
      <w:r>
        <w:t xml:space="preserve"> b)Larenjitte çocuklarda 2-3 gün önceden başlayan öksürük, hafif ateş, burun akıntısı olarak kendini gösteren </w:t>
      </w:r>
      <w:r w:rsidR="00A5106C">
        <w:t xml:space="preserve">ve daha fazla kötüleşmeyen bu </w:t>
      </w:r>
      <w:r>
        <w:t>hafif tabloya viral krup denir.  (….)</w:t>
      </w:r>
      <w:r w:rsidR="00A5106C">
        <w:t xml:space="preserve">   (2 puan )</w:t>
      </w:r>
    </w:p>
    <w:p w:rsidR="007650AB" w:rsidRDefault="007650AB" w:rsidP="002B4070">
      <w:r>
        <w:t xml:space="preserve"> c) İnsanlarda çok sık görülen viral enfeksiyon olan nezlenin tedavisine uygun antibiyotik kullanılarak tedaviye başlanır. (….)</w:t>
      </w:r>
      <w:r w:rsidR="00A5106C">
        <w:t xml:space="preserve">    (2 puan )</w:t>
      </w:r>
    </w:p>
    <w:p w:rsidR="007650AB" w:rsidRDefault="007650AB" w:rsidP="002B4070">
      <w:r>
        <w:t xml:space="preserve"> d)Tonsilla palatinalarının enfeksiyonu sonucu oluşan Tonsilit dört haftadan uzun sürerse kronik tonsilit adını alır. (….)</w:t>
      </w:r>
      <w:r w:rsidR="00A5106C">
        <w:t xml:space="preserve">    (2 puan )</w:t>
      </w:r>
    </w:p>
    <w:p w:rsidR="007650AB" w:rsidRDefault="007650AB" w:rsidP="002B4070">
      <w:r>
        <w:t xml:space="preserve"> e) Tonsilla ve Larenksin iltihaplanması ile karakterize olan hastalığa Anjin denir.  (….)</w:t>
      </w:r>
      <w:r w:rsidR="00A5106C">
        <w:t xml:space="preserve">    (2 puan )</w:t>
      </w:r>
    </w:p>
    <w:p w:rsidR="00A5106C" w:rsidRDefault="00A5106C" w:rsidP="002B4070">
      <w:r>
        <w:t>4-</w:t>
      </w:r>
      <w:r w:rsidR="00054CE2">
        <w:t xml:space="preserve">Göğüs hastalıkları polikliniğine başvuran 12 yaşında Ayşe K. İsimli hasta nefes darlığı, kuru öksürük, hırıltılı ve hışırtılı solunum, göğüste sıkışıklık ve sıklıkla geceleri gelen, sabaha karşı uykudan uyandıran inatçı öksürük gibi şikayetlerde bulunmuştur. </w:t>
      </w:r>
      <w:r w:rsidR="00CC10E8">
        <w:t>Genetik yatkınlığa bağlı olarak, hava yollarının , kronik inflamasyonuyla seyreden , yaygın obstrüksiyonu olan bu hastalık nedir ?  (10 puan)</w:t>
      </w:r>
    </w:p>
    <w:p w:rsidR="00D66FA5" w:rsidRDefault="00D66FA5" w:rsidP="002B4070"/>
    <w:p w:rsidR="00CC10E8" w:rsidRDefault="00CC10E8" w:rsidP="002B4070">
      <w:r>
        <w:t>5- Taşipne, 39-40 C ateş, burun kanadı solunum, dispne, siyanoz, interkostal kaslarda ve supraklavikular çukurlarda solunumla içeri doğru çekilmeler, wheezing, dehidratasyon gibi belirti bulguların görüldüğü hastalık aşağıdakilerden hangisidir ?</w:t>
      </w:r>
      <w:r w:rsidR="00E22E2B">
        <w:t xml:space="preserve">    (10 puan )</w:t>
      </w:r>
    </w:p>
    <w:p w:rsidR="00CC10E8" w:rsidRDefault="00CC10E8" w:rsidP="002B4070">
      <w:r>
        <w:t>A-</w:t>
      </w:r>
      <w:r w:rsidR="00E22E2B">
        <w:t>)Bronşit      B-)Bronşiolit     C-)Bronşektazi    D-)Astım Bronşiyole</w:t>
      </w:r>
    </w:p>
    <w:p w:rsidR="00D66FA5" w:rsidRDefault="00D66FA5" w:rsidP="002B4070"/>
    <w:p w:rsidR="00D66FA5" w:rsidRDefault="00D66FA5" w:rsidP="002B4070"/>
    <w:p w:rsidR="00D66FA5" w:rsidRDefault="00D66FA5" w:rsidP="002B4070"/>
    <w:p w:rsidR="00D66FA5" w:rsidRDefault="00D66FA5" w:rsidP="002B4070"/>
    <w:p w:rsidR="00E22E2B" w:rsidRDefault="00E22E2B" w:rsidP="002B4070">
      <w:r>
        <w:lastRenderedPageBreak/>
        <w:t>6-Aşağıda verilen yargılardaki boşlukları doldurunuz.</w:t>
      </w:r>
    </w:p>
    <w:p w:rsidR="00E22E2B" w:rsidRDefault="00E22E2B" w:rsidP="00E22E2B">
      <w:r>
        <w:t>A ) Akciğer parankim dokusunun enfeksiyonu sonucu oluşan hastalığa …………………………. denir.</w:t>
      </w:r>
      <w:r w:rsidR="009500DF">
        <w:t>(</w:t>
      </w:r>
      <w:r w:rsidR="009E5A44">
        <w:t>4</w:t>
      </w:r>
      <w:r w:rsidR="009500DF">
        <w:t xml:space="preserve">P) </w:t>
      </w:r>
    </w:p>
    <w:p w:rsidR="00E22E2B" w:rsidRDefault="00E22E2B" w:rsidP="00E22E2B">
      <w:r>
        <w:t>B)  Paryetal ve visseral plevra arasında hava toplanması sonucu oluşan hastalığa …………………….  denir.</w:t>
      </w:r>
      <w:r w:rsidR="009E5A44">
        <w:t>(4</w:t>
      </w:r>
      <w:r w:rsidR="009500DF">
        <w:t>P)</w:t>
      </w:r>
    </w:p>
    <w:p w:rsidR="00E22E2B" w:rsidRDefault="00E22E2B" w:rsidP="00E22E2B">
      <w:r>
        <w:t>C) Plevral kavitede pürülan sıvı toplanması sonucu oluşan hastalığa ……………………..  denir.</w:t>
      </w:r>
      <w:r w:rsidR="009E5A44">
        <w:t>(4</w:t>
      </w:r>
      <w:r w:rsidR="009500DF">
        <w:t>P)</w:t>
      </w:r>
    </w:p>
    <w:p w:rsidR="00E22E2B" w:rsidRDefault="00E22E2B" w:rsidP="00E22E2B">
      <w:r>
        <w:t>D) Plevra boşuğuna sıvı birikmesi sonucu oluşan hastalığa …………………………… denir.</w:t>
      </w:r>
      <w:r w:rsidR="009E5A44">
        <w:t xml:space="preserve"> (4</w:t>
      </w:r>
      <w:r w:rsidR="009500DF">
        <w:t>P)</w:t>
      </w:r>
    </w:p>
    <w:p w:rsidR="00E22E2B" w:rsidRDefault="00E22E2B" w:rsidP="00E22E2B">
      <w:r>
        <w:t>E) Plevral boşlukta kan toplanması sonucu oluşan hastalığa ………………………….. denir.</w:t>
      </w:r>
      <w:r w:rsidR="009E5A44">
        <w:t xml:space="preserve"> (4</w:t>
      </w:r>
      <w:r w:rsidR="009500DF">
        <w:t>P)</w:t>
      </w:r>
    </w:p>
    <w:p w:rsidR="009500DF" w:rsidRDefault="009500DF" w:rsidP="00E22E2B">
      <w:r>
        <w:t>7- Aşağıdakilerden hangisi atelektazinin belirtilerinden biri değildir ? (10 Puan)</w:t>
      </w:r>
    </w:p>
    <w:p w:rsidR="009500DF" w:rsidRDefault="009500DF" w:rsidP="00E22E2B">
      <w:r>
        <w:t>A-)Öksürük     B-) Kanlı balgam   C-)  Siyanoz     D-) Dispne    E-) Hafif ateş</w:t>
      </w:r>
    </w:p>
    <w:p w:rsidR="009500DF" w:rsidRDefault="009500DF" w:rsidP="00E22E2B"/>
    <w:p w:rsidR="00430BA1" w:rsidRDefault="009500DF" w:rsidP="00430BA1">
      <w:r>
        <w:t xml:space="preserve">8- </w:t>
      </w:r>
      <w:r w:rsidR="00430BA1">
        <w:t>Aşağıda verilen yargılardaki boşlukları doldurunuz.</w:t>
      </w:r>
    </w:p>
    <w:p w:rsidR="00430BA1" w:rsidRDefault="00430BA1" w:rsidP="00430BA1">
      <w:r>
        <w:t>A ) Kalp 4 odacıktan oluşur. Vücuda temiz kan kalbin   …………………………………… kısmından pompalanır.</w:t>
      </w:r>
      <w:r w:rsidR="009E5A44">
        <w:t>(3Puan)</w:t>
      </w:r>
    </w:p>
    <w:p w:rsidR="00430BA1" w:rsidRDefault="00430BA1" w:rsidP="00430BA1">
      <w:r>
        <w:t>B ) Doku ve organlar tarafından kullanılan temiz kan kirlendikten sonra toplardamarlar aracılığı ile kalbin  ………………………………………… kısmına getirilir.</w:t>
      </w:r>
      <w:r w:rsidR="009E5A44">
        <w:t>(2 Puan )</w:t>
      </w:r>
    </w:p>
    <w:p w:rsidR="00430BA1" w:rsidRDefault="00430BA1" w:rsidP="00430BA1">
      <w:r>
        <w:t>C ) Sol ventrikül ,arterial kanı kullanılmak üzere vücuda görevi yerine getirememesi işlevine …………………………………………………………….  denir.</w:t>
      </w:r>
      <w:r w:rsidR="009E5A44">
        <w:t xml:space="preserve"> (2 Puan)</w:t>
      </w:r>
    </w:p>
    <w:p w:rsidR="00430BA1" w:rsidRDefault="00430BA1" w:rsidP="00430BA1">
      <w:r>
        <w:t xml:space="preserve">D ) Kalbin sol atriumu ve sol ventrikülü arasında bulunan kapağa  ……………………………………. </w:t>
      </w:r>
      <w:r w:rsidR="009E5A44">
        <w:t xml:space="preserve">               </w:t>
      </w:r>
      <w:r>
        <w:t>denir.</w:t>
      </w:r>
      <w:r w:rsidR="009E5A44">
        <w:t xml:space="preserve"> (2puan)</w:t>
      </w:r>
    </w:p>
    <w:p w:rsidR="00430BA1" w:rsidRDefault="00430BA1" w:rsidP="00430BA1">
      <w:r>
        <w:t>E ) Kalbin sağ atriumu ile sağ ventrikülü arasında bulunan kapağa ……………………………………… denir.</w:t>
      </w:r>
      <w:r w:rsidR="009E5A44">
        <w:t>(2puan)</w:t>
      </w:r>
    </w:p>
    <w:p w:rsidR="00430BA1" w:rsidRDefault="00430BA1" w:rsidP="00430BA1">
      <w:r>
        <w:t xml:space="preserve">F ) Kalp kasının iskemisine bağlı olarak göğüste hissedilen ağrı ve rahatsızlık semptomudur.  Hastalar ağrıyı göğsüme biri oturmuş gibi ağırlık var </w:t>
      </w:r>
      <w:r w:rsidR="00200404">
        <w:t>olarak ifade eder. Bu hastalığa …………………………………………. denir.</w:t>
      </w:r>
      <w:r w:rsidR="009E5A44">
        <w:t xml:space="preserve"> (3 puan)</w:t>
      </w:r>
    </w:p>
    <w:p w:rsidR="00200404" w:rsidRDefault="00200404" w:rsidP="00430BA1">
      <w:r>
        <w:t xml:space="preserve">G ) En tipik semptomu göğüs ağrısıdır. Ağrı uzun sürelidir ve istirahat halinde devam eder. Çarpıntı, nefes darlığı ve ölüm korkusu gibi bulgular vardır. Komplikasyonu ise ani ölümlerdir. Bu hastalığa ……………………………………………………. </w:t>
      </w:r>
      <w:r w:rsidR="009E5A44">
        <w:t>d</w:t>
      </w:r>
      <w:r>
        <w:t>enir.</w:t>
      </w:r>
      <w:r w:rsidR="009E5A44">
        <w:t xml:space="preserve"> (3puan )</w:t>
      </w:r>
    </w:p>
    <w:p w:rsidR="00200404" w:rsidRDefault="00200404" w:rsidP="00430BA1">
      <w:r>
        <w:t>H ) Çoğunlukla kendi tabakalarındaki kalınlaşma ve buna bağlı olarak miyokart tabakasının beslenememesi olararak seyreder. Göğüs ağrısı, sıcak basması, baş ağrısı uykusuzluk gibi belirti bulguları vardır. Bu hastalığa …………………………………………………. denir.</w:t>
      </w:r>
      <w:r w:rsidR="009E5A44">
        <w:t xml:space="preserve"> (3 puan )</w:t>
      </w:r>
    </w:p>
    <w:p w:rsidR="00200404" w:rsidRDefault="00200404" w:rsidP="00200404"/>
    <w:p w:rsidR="00E22E2B" w:rsidRDefault="00D66FA5" w:rsidP="00085399">
      <w:pPr>
        <w:pStyle w:val="ListeParagraf"/>
        <w:jc w:val="both"/>
      </w:pPr>
      <w:r>
        <w:t xml:space="preserve">                                                                                                                                                  </w:t>
      </w:r>
      <w:hyperlink r:id="rId6" w:history="1">
        <w:r w:rsidR="00085399" w:rsidRPr="00197298">
          <w:rPr>
            <w:rStyle w:val="Kpr"/>
          </w:rPr>
          <w:t>www.smlogretmenleri.com</w:t>
        </w:r>
      </w:hyperlink>
      <w:r w:rsidR="00085399">
        <w:t xml:space="preserve"> </w:t>
      </w:r>
      <w:bookmarkStart w:id="0" w:name="_GoBack"/>
      <w:bookmarkEnd w:id="0"/>
      <w:r>
        <w:t xml:space="preserve">  BAŞARILAR</w:t>
      </w:r>
    </w:p>
    <w:sectPr w:rsidR="00E22E2B" w:rsidSect="00DE0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77DEA"/>
    <w:multiLevelType w:val="hybridMultilevel"/>
    <w:tmpl w:val="89EEDA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380D3B"/>
    <w:multiLevelType w:val="hybridMultilevel"/>
    <w:tmpl w:val="161EE780"/>
    <w:lvl w:ilvl="0" w:tplc="86B2D8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4313D4"/>
    <w:multiLevelType w:val="hybridMultilevel"/>
    <w:tmpl w:val="1AA233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A467B3"/>
    <w:multiLevelType w:val="hybridMultilevel"/>
    <w:tmpl w:val="0A90A37A"/>
    <w:lvl w:ilvl="0" w:tplc="42808B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2"/>
  </w:compat>
  <w:rsids>
    <w:rsidRoot w:val="002B4070"/>
    <w:rsid w:val="00054CE2"/>
    <w:rsid w:val="00085399"/>
    <w:rsid w:val="00200404"/>
    <w:rsid w:val="002B4070"/>
    <w:rsid w:val="00377041"/>
    <w:rsid w:val="00430BA1"/>
    <w:rsid w:val="00583903"/>
    <w:rsid w:val="007650AB"/>
    <w:rsid w:val="007E69EC"/>
    <w:rsid w:val="008B5CF9"/>
    <w:rsid w:val="009500DF"/>
    <w:rsid w:val="009A1ACA"/>
    <w:rsid w:val="009E5A44"/>
    <w:rsid w:val="00A5106C"/>
    <w:rsid w:val="00AA3DC7"/>
    <w:rsid w:val="00CC10E8"/>
    <w:rsid w:val="00D66FA5"/>
    <w:rsid w:val="00DE084D"/>
    <w:rsid w:val="00E22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E52B2-A0B5-4E7B-AA37-0D4886A9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2E2B"/>
    <w:pPr>
      <w:ind w:left="720"/>
      <w:contextualSpacing/>
    </w:pPr>
  </w:style>
  <w:style w:type="character" w:styleId="Kpr">
    <w:name w:val="Hyperlink"/>
    <w:basedOn w:val="VarsaylanParagrafYazTipi"/>
    <w:uiPriority w:val="99"/>
    <w:unhideWhenUsed/>
    <w:rsid w:val="00085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mlogretmenler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CDB6-7A02-4B3A-BF46-70A7C432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617</Words>
  <Characters>3517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dc:creator>
  <cp:lastModifiedBy>Ozan KARA</cp:lastModifiedBy>
  <cp:revision>7</cp:revision>
  <dcterms:created xsi:type="dcterms:W3CDTF">2016-11-08T12:03:00Z</dcterms:created>
  <dcterms:modified xsi:type="dcterms:W3CDTF">2016-11-21T19:33:00Z</dcterms:modified>
</cp:coreProperties>
</file>