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A11" w:rsidRPr="00840074" w:rsidRDefault="00840074" w:rsidP="00840074">
      <w:pPr>
        <w:jc w:val="center"/>
        <w:rPr>
          <w:rFonts w:asciiTheme="minorHAnsi" w:hAnsiTheme="minorHAnsi"/>
          <w:sz w:val="28"/>
          <w:szCs w:val="28"/>
        </w:rPr>
      </w:pPr>
      <w:r w:rsidRPr="00840074">
        <w:rPr>
          <w:rFonts w:asciiTheme="minorHAnsi" w:hAnsiTheme="minorHAnsi"/>
          <w:b/>
          <w:sz w:val="28"/>
          <w:szCs w:val="28"/>
        </w:rPr>
        <w:t xml:space="preserve">ÖZEL KARİYER ETİMESGUT MESLEKİ VE TEKNİK ANADOLU LİSESİ </w:t>
      </w:r>
      <w:r w:rsidR="00793A9F" w:rsidRPr="00840074">
        <w:rPr>
          <w:rFonts w:asciiTheme="minorHAnsi" w:hAnsiTheme="minorHAnsi"/>
          <w:b/>
          <w:sz w:val="28"/>
          <w:szCs w:val="28"/>
        </w:rPr>
        <w:t>TRAV</w:t>
      </w:r>
      <w:r w:rsidRPr="00840074">
        <w:rPr>
          <w:rFonts w:asciiTheme="minorHAnsi" w:hAnsiTheme="minorHAnsi"/>
          <w:b/>
          <w:sz w:val="28"/>
          <w:szCs w:val="28"/>
        </w:rPr>
        <w:t>MALARDA ACİL YARDIM DERSİ 12</w:t>
      </w:r>
      <w:r w:rsidR="00793A9F">
        <w:rPr>
          <w:rFonts w:asciiTheme="minorHAnsi" w:hAnsiTheme="minorHAnsi"/>
          <w:b/>
          <w:sz w:val="28"/>
          <w:szCs w:val="28"/>
        </w:rPr>
        <w:t>.</w:t>
      </w:r>
      <w:r w:rsidRPr="00840074">
        <w:rPr>
          <w:rFonts w:asciiTheme="minorHAnsi" w:hAnsiTheme="minorHAnsi"/>
          <w:b/>
          <w:sz w:val="28"/>
          <w:szCs w:val="28"/>
        </w:rPr>
        <w:t xml:space="preserve"> ATT</w:t>
      </w:r>
      <w:r w:rsidR="00793A9F" w:rsidRPr="00840074">
        <w:rPr>
          <w:rFonts w:asciiTheme="minorHAnsi" w:hAnsiTheme="minorHAnsi"/>
          <w:b/>
          <w:sz w:val="28"/>
          <w:szCs w:val="28"/>
        </w:rPr>
        <w:t xml:space="preserve"> SINIFI</w:t>
      </w:r>
      <w:r w:rsidR="00793A9F" w:rsidRPr="00840074">
        <w:rPr>
          <w:rFonts w:asciiTheme="minorHAnsi" w:hAnsiTheme="minorHAnsi"/>
          <w:b/>
          <w:sz w:val="28"/>
          <w:szCs w:val="28"/>
        </w:rPr>
        <w:br/>
        <w:t>ÜNİTELENDİRİLMİŞ YILLIK DERS PLANI</w:t>
      </w:r>
    </w:p>
    <w:tbl>
      <w:tblPr>
        <w:tblStyle w:val="TabloKlavuzu"/>
        <w:tblW w:w="5000" w:type="pct"/>
        <w:tblInd w:w="-113" w:type="dxa"/>
        <w:tblLayout w:type="fixed"/>
        <w:tblLook w:val="04A0" w:firstRow="1" w:lastRow="0" w:firstColumn="1" w:lastColumn="0" w:noHBand="0" w:noVBand="1"/>
      </w:tblPr>
      <w:tblGrid>
        <w:gridCol w:w="647"/>
        <w:gridCol w:w="708"/>
        <w:gridCol w:w="426"/>
        <w:gridCol w:w="3272"/>
        <w:gridCol w:w="5161"/>
        <w:gridCol w:w="1724"/>
        <w:gridCol w:w="1522"/>
        <w:gridCol w:w="2154"/>
      </w:tblGrid>
      <w:tr w:rsidR="00846A11" w:rsidTr="00840074">
        <w:trPr>
          <w:cantSplit/>
          <w:trHeight w:val="1134"/>
          <w:tblHeader/>
        </w:trPr>
        <w:tc>
          <w:tcPr>
            <w:tcW w:w="647" w:type="dxa"/>
            <w:textDirection w:val="btLr"/>
          </w:tcPr>
          <w:p w:rsidR="00846A11" w:rsidRDefault="00793A9F">
            <w:pPr>
              <w:ind w:left="113" w:right="113"/>
              <w:jc w:val="center"/>
              <w:rPr>
                <w:b/>
              </w:rPr>
            </w:pPr>
            <w:r>
              <w:rPr>
                <w:b/>
              </w:rPr>
              <w:t>AY</w:t>
            </w:r>
          </w:p>
        </w:tc>
        <w:tc>
          <w:tcPr>
            <w:tcW w:w="708" w:type="dxa"/>
            <w:textDirection w:val="btLr"/>
          </w:tcPr>
          <w:p w:rsidR="00846A11" w:rsidRDefault="00793A9F">
            <w:pPr>
              <w:ind w:left="113" w:right="113"/>
              <w:jc w:val="center"/>
              <w:rPr>
                <w:b/>
              </w:rPr>
            </w:pPr>
            <w:r>
              <w:rPr>
                <w:b/>
              </w:rPr>
              <w:t>HAFTA</w:t>
            </w:r>
          </w:p>
        </w:tc>
        <w:tc>
          <w:tcPr>
            <w:tcW w:w="426" w:type="dxa"/>
            <w:textDirection w:val="btLr"/>
          </w:tcPr>
          <w:p w:rsidR="00846A11" w:rsidRDefault="00793A9F">
            <w:pPr>
              <w:ind w:left="113" w:right="113"/>
              <w:jc w:val="center"/>
              <w:rPr>
                <w:b/>
              </w:rPr>
            </w:pPr>
            <w:r>
              <w:rPr>
                <w:b/>
              </w:rPr>
              <w:t>SAAT</w:t>
            </w:r>
          </w:p>
        </w:tc>
        <w:tc>
          <w:tcPr>
            <w:tcW w:w="3272" w:type="dxa"/>
            <w:vAlign w:val="center"/>
          </w:tcPr>
          <w:p w:rsidR="00846A11" w:rsidRDefault="00793A9F">
            <w:pPr>
              <w:rPr>
                <w:b/>
              </w:rPr>
            </w:pPr>
            <w:r>
              <w:rPr>
                <w:b/>
              </w:rPr>
              <w:t>KAZANIM</w:t>
            </w:r>
          </w:p>
        </w:tc>
        <w:tc>
          <w:tcPr>
            <w:tcW w:w="5161" w:type="dxa"/>
            <w:vAlign w:val="center"/>
          </w:tcPr>
          <w:p w:rsidR="00846A11" w:rsidRDefault="00793A9F">
            <w:pPr>
              <w:rPr>
                <w:b/>
              </w:rPr>
            </w:pPr>
            <w:r>
              <w:rPr>
                <w:b/>
              </w:rPr>
              <w:t>KONU</w:t>
            </w:r>
          </w:p>
        </w:tc>
        <w:tc>
          <w:tcPr>
            <w:tcW w:w="1724" w:type="dxa"/>
            <w:vAlign w:val="center"/>
          </w:tcPr>
          <w:p w:rsidR="00846A11" w:rsidRDefault="00793A9F">
            <w:pPr>
              <w:rPr>
                <w:b/>
              </w:rPr>
            </w:pPr>
            <w:r>
              <w:rPr>
                <w:b/>
              </w:rPr>
              <w:t>ARAÇ-GEREÇLER</w:t>
            </w:r>
          </w:p>
        </w:tc>
        <w:tc>
          <w:tcPr>
            <w:tcW w:w="1522" w:type="dxa"/>
            <w:vAlign w:val="center"/>
          </w:tcPr>
          <w:p w:rsidR="00846A11" w:rsidRDefault="00793A9F">
            <w:pPr>
              <w:rPr>
                <w:b/>
              </w:rPr>
            </w:pPr>
            <w:r>
              <w:rPr>
                <w:b/>
              </w:rPr>
              <w:t>ÖĞRENME YÖNTEMLERİ</w:t>
            </w:r>
          </w:p>
        </w:tc>
        <w:tc>
          <w:tcPr>
            <w:tcW w:w="2154" w:type="dxa"/>
            <w:vAlign w:val="center"/>
          </w:tcPr>
          <w:p w:rsidR="00846A11" w:rsidRDefault="00793A9F">
            <w:pPr>
              <w:rPr>
                <w:b/>
              </w:rPr>
            </w:pPr>
            <w:r>
              <w:rPr>
                <w:b/>
              </w:rPr>
              <w:t>DEĞERLENDİRME</w:t>
            </w:r>
          </w:p>
        </w:tc>
      </w:tr>
      <w:tr w:rsidR="00846A11" w:rsidTr="00840074">
        <w:trPr>
          <w:cantSplit/>
          <w:trHeight w:val="1134"/>
        </w:trPr>
        <w:tc>
          <w:tcPr>
            <w:tcW w:w="647" w:type="dxa"/>
            <w:textDirection w:val="btLr"/>
          </w:tcPr>
          <w:p w:rsidR="00846A11" w:rsidRDefault="00793A9F">
            <w:pPr>
              <w:ind w:left="113" w:right="113"/>
              <w:jc w:val="center"/>
              <w:rPr>
                <w:b/>
              </w:rPr>
            </w:pPr>
            <w:r>
              <w:t>EYLÜL</w:t>
            </w:r>
          </w:p>
        </w:tc>
        <w:tc>
          <w:tcPr>
            <w:tcW w:w="708" w:type="dxa"/>
            <w:textDirection w:val="btLr"/>
          </w:tcPr>
          <w:p w:rsidR="00846A11" w:rsidRDefault="00793A9F">
            <w:pPr>
              <w:ind w:left="113" w:right="113"/>
              <w:jc w:val="center"/>
              <w:rPr>
                <w:b/>
              </w:rPr>
            </w:pPr>
            <w:r>
              <w:t>1.HAFTA(19-25)</w:t>
            </w:r>
          </w:p>
        </w:tc>
        <w:tc>
          <w:tcPr>
            <w:tcW w:w="426" w:type="dxa"/>
            <w:textDirection w:val="btLr"/>
          </w:tcPr>
          <w:p w:rsidR="00846A11" w:rsidRDefault="00840074">
            <w:pPr>
              <w:ind w:left="113" w:right="113"/>
              <w:jc w:val="center"/>
              <w:rPr>
                <w:b/>
              </w:rPr>
            </w:pPr>
            <w:r>
              <w:t>8</w:t>
            </w:r>
            <w:r w:rsidR="00793A9F">
              <w:t xml:space="preserve"> SAAT</w:t>
            </w:r>
          </w:p>
        </w:tc>
        <w:tc>
          <w:tcPr>
            <w:tcW w:w="3272" w:type="dxa"/>
            <w:vAlign w:val="center"/>
          </w:tcPr>
          <w:p w:rsidR="00846A11" w:rsidRDefault="00793A9F">
            <w:pPr>
              <w:rPr>
                <w:b/>
              </w:rPr>
            </w:pPr>
            <w:r>
              <w:t>Dersi tanımaDış kanamayı tanımlama Dış kanamayı kontrol altına alma yöntemlerini açıklama</w:t>
            </w:r>
          </w:p>
        </w:tc>
        <w:tc>
          <w:tcPr>
            <w:tcW w:w="5161" w:type="dxa"/>
            <w:vAlign w:val="center"/>
          </w:tcPr>
          <w:p w:rsidR="00846A11" w:rsidRDefault="00793A9F">
            <w:pPr>
              <w:rPr>
                <w:b/>
              </w:rPr>
            </w:pPr>
            <w:r>
              <w:t>Tanışma, dersin içeriği ve amacı hakkında bilgi verme 1: DIŞ KANAMAKanama çeşitleri 1.2 Dış Kanama Kontrolü 1.2.1 Direkt Bası 1.2.2 Kanayan Bölgeyi Yukarı Kaldırma 1.2.3 Arteriyel Basınç Noktalarına Bası 1.2.4 Kanama Durdurucu Ajan 1.2.5 Turnike Uygulanması</w:t>
            </w:r>
          </w:p>
        </w:tc>
        <w:tc>
          <w:tcPr>
            <w:tcW w:w="1724" w:type="dxa"/>
            <w:vAlign w:val="center"/>
          </w:tcPr>
          <w:p w:rsidR="00846A11" w:rsidRDefault="00840074">
            <w:pPr>
              <w:rPr>
                <w:b/>
              </w:rPr>
            </w:pPr>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Pr="00840074" w:rsidRDefault="00840074">
            <w:r w:rsidRPr="00840074">
              <w:t>Uygulama</w:t>
            </w:r>
          </w:p>
        </w:tc>
        <w:tc>
          <w:tcPr>
            <w:tcW w:w="2154" w:type="dxa"/>
            <w:vAlign w:val="center"/>
          </w:tcPr>
          <w:p w:rsidR="00846A11" w:rsidRDefault="00793A9F">
            <w:pPr>
              <w:rPr>
                <w:b/>
              </w:rPr>
            </w:pPr>
            <w:r>
              <w:br/>
            </w:r>
            <w:r>
              <w:rPr>
                <w:b/>
              </w:rPr>
              <w:t>2016-2017 Eğitim-Öğretim yılı başlangıcı-Uyum Haftası</w:t>
            </w:r>
          </w:p>
        </w:tc>
      </w:tr>
      <w:tr w:rsidR="00846A11" w:rsidTr="00840074">
        <w:trPr>
          <w:cantSplit/>
          <w:trHeight w:val="1134"/>
        </w:trPr>
        <w:tc>
          <w:tcPr>
            <w:tcW w:w="647" w:type="dxa"/>
            <w:textDirection w:val="btLr"/>
          </w:tcPr>
          <w:p w:rsidR="00846A11" w:rsidRDefault="00793A9F">
            <w:pPr>
              <w:ind w:left="113" w:right="113"/>
              <w:jc w:val="center"/>
            </w:pPr>
            <w:r>
              <w:t>EYLÜL-EKİM</w:t>
            </w:r>
          </w:p>
        </w:tc>
        <w:tc>
          <w:tcPr>
            <w:tcW w:w="708" w:type="dxa"/>
            <w:textDirection w:val="btLr"/>
          </w:tcPr>
          <w:p w:rsidR="00846A11" w:rsidRDefault="00793A9F">
            <w:pPr>
              <w:ind w:left="113" w:right="113"/>
              <w:jc w:val="center"/>
            </w:pPr>
            <w:r>
              <w:t>2.HAFTA(26-02)</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Ampütasyonda acil yardımı uygulamaDış kanamada acil yardımı açıklamaİç kanama belirti ve bulguları sıralama İç kanamada acil yardım basamaklarını açıklama Dışarı açıklığı olan organ kanamalarını açıklama</w:t>
            </w:r>
          </w:p>
        </w:tc>
        <w:tc>
          <w:tcPr>
            <w:tcW w:w="5161" w:type="dxa"/>
            <w:vAlign w:val="center"/>
          </w:tcPr>
          <w:p w:rsidR="00846A11" w:rsidRDefault="00793A9F">
            <w:r>
              <w:t>1.3 Amputasyon 1.3.1 Amputasyon Acil Yardım 1.4 Dış Kanamada Acil Yardım 2. İÇ KANAMA 2.1 İç Kanama Belirti ve Bulguları 2.2 İç Kanmada Acil Yardım 2.3 Dışarı Açıklığı Olan Organlardan Kaynaklanan Kanama 2.3.1 Burun Kanaması 2.3.2 Kulak Kanaması</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t>EKİM</w:t>
            </w:r>
          </w:p>
        </w:tc>
        <w:tc>
          <w:tcPr>
            <w:tcW w:w="708" w:type="dxa"/>
            <w:textDirection w:val="btLr"/>
          </w:tcPr>
          <w:p w:rsidR="00846A11" w:rsidRDefault="00793A9F">
            <w:pPr>
              <w:ind w:left="113" w:right="113"/>
              <w:jc w:val="center"/>
            </w:pPr>
            <w:r>
              <w:t>3.HAFTA(03-09)</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Kan ve kan ürünlerini tanımlamaKan bileşenlerini sıralama Kan ve kan ürünleri uygunluk testlerini sıralama</w:t>
            </w:r>
          </w:p>
        </w:tc>
        <w:tc>
          <w:tcPr>
            <w:tcW w:w="5161" w:type="dxa"/>
            <w:vAlign w:val="center"/>
          </w:tcPr>
          <w:p w:rsidR="00846A11" w:rsidRDefault="00793A9F">
            <w:r>
              <w:t>3. GÜVENLİ KAN VE KAN ÜRÜNÜ TRANSFÜZYONU 3.1 Kan ve Kan Ürünleri 3.1.1 Tam Kan 3.1.2 Kan Bileşenleri 3.1.2.1 Eritrosit Süspansiyonu 3.1.2.2 Trombosit Süspansiyonu 3.1.2.3 Taze Donmuş Plazma 3.1.2.4 Kriyopresipitat 3.1.2.5 Granülosit Süspansiyonu 3.1.3 Plazma Ürünleri 3.1.4 Kan ve Kan Ürünlerinin Uygunluk Testleri</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t>EKİM</w:t>
            </w:r>
          </w:p>
        </w:tc>
        <w:tc>
          <w:tcPr>
            <w:tcW w:w="708" w:type="dxa"/>
            <w:textDirection w:val="btLr"/>
          </w:tcPr>
          <w:p w:rsidR="00846A11" w:rsidRDefault="00793A9F">
            <w:pPr>
              <w:ind w:left="113" w:right="113"/>
              <w:jc w:val="center"/>
            </w:pPr>
            <w:r>
              <w:t>4.HAFTA(10-16)</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Kan transfüzyonu endikasyonlarını sıralamaKan transfüzyonunda temel ilkeleri sıralama</w:t>
            </w:r>
          </w:p>
        </w:tc>
        <w:tc>
          <w:tcPr>
            <w:tcW w:w="5161" w:type="dxa"/>
            <w:vAlign w:val="center"/>
          </w:tcPr>
          <w:p w:rsidR="00846A11" w:rsidRDefault="00793A9F">
            <w:r>
              <w:t>3.2 Kan Transfüzyonu Endikasyonları 3.3 Kan Transfüzyonu Uygulama Şekilleri 3.4 Kan Transfüzyonunda Temel İlkeler 3.5 Kan ve Kan Transfüzyonu Uygulaması 3.5.1 Kan İstemi 3.5.2 Kan Torbasının Kontrolü</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t>EKİM</w:t>
            </w:r>
          </w:p>
        </w:tc>
        <w:tc>
          <w:tcPr>
            <w:tcW w:w="708" w:type="dxa"/>
            <w:textDirection w:val="btLr"/>
          </w:tcPr>
          <w:p w:rsidR="00846A11" w:rsidRDefault="00793A9F">
            <w:pPr>
              <w:ind w:left="113" w:right="113"/>
              <w:jc w:val="center"/>
            </w:pPr>
            <w:r>
              <w:t>5.HAFTA(17-23)</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Cumhuriyet Bayramı ve Cumhuriyetin önemini kavramaKan transfüzyonunun uygulama aşamalarını açıklama</w:t>
            </w:r>
          </w:p>
        </w:tc>
        <w:tc>
          <w:tcPr>
            <w:tcW w:w="5161" w:type="dxa"/>
            <w:vAlign w:val="center"/>
          </w:tcPr>
          <w:p w:rsidR="00846A11" w:rsidRDefault="00793A9F">
            <w:r>
              <w:t>3.5.3 Hasta ve Hasta Yakınlarının Bilgilendirilmesi ve Onay Alınması 3.5.4 Hasta Kimlik Bilgileri ile Kan Torbasının Kontrolü 3.5.5 Kan Transfüzyonuna Başlaması ve Hastanın Takibi 3.5.6 Kan Transfüzyonunun sonlandırılması</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lastRenderedPageBreak/>
              <w:t>EKİM</w:t>
            </w:r>
          </w:p>
        </w:tc>
        <w:tc>
          <w:tcPr>
            <w:tcW w:w="708" w:type="dxa"/>
            <w:textDirection w:val="btLr"/>
          </w:tcPr>
          <w:p w:rsidR="00846A11" w:rsidRDefault="00793A9F">
            <w:pPr>
              <w:ind w:left="113" w:right="113"/>
              <w:jc w:val="center"/>
            </w:pPr>
            <w:r>
              <w:t>6.HAFTA(24-30)</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Kan ve kan ürünleri transfüzyonunda dikkat edilecek noktaları açıklamaKan transfüzyonu reaksiyonlarını sayma Şok u tanımlama Şokun fizyopatolojisi kavrama</w:t>
            </w:r>
          </w:p>
        </w:tc>
        <w:tc>
          <w:tcPr>
            <w:tcW w:w="5161" w:type="dxa"/>
            <w:vAlign w:val="center"/>
          </w:tcPr>
          <w:p w:rsidR="00846A11" w:rsidRDefault="00793A9F">
            <w:r>
              <w:t>3.6 Kan ve Kan Ürünleri Transfüzyonunda Dikkat Edilecek Noktalar 3.7 Kan ve Kan Ürünü Transfüzyon Komplikasyonları 3.7.1 Akut Transfüzyon Reaksiyonları 3.7.2 Gecikmiş Transfüzyon Komplikasyonları 3.8 Kan Bağışçılığı ÜNİTE 2. ŞOK 1. Şok 1.1 Şok Çeşitleri 1.2 Şokun Fizyopatolojisi</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793A9F">
            <w:pPr>
              <w:rPr>
                <w:b/>
              </w:rPr>
            </w:pPr>
            <w:r>
              <w:br/>
            </w:r>
            <w:r>
              <w:rPr>
                <w:b/>
              </w:rPr>
              <w:t>Cumhuriyet Bayramı</w:t>
            </w:r>
          </w:p>
        </w:tc>
      </w:tr>
      <w:tr w:rsidR="00846A11" w:rsidTr="00840074">
        <w:trPr>
          <w:cantSplit/>
          <w:trHeight w:val="1134"/>
        </w:trPr>
        <w:tc>
          <w:tcPr>
            <w:tcW w:w="647" w:type="dxa"/>
            <w:textDirection w:val="btLr"/>
          </w:tcPr>
          <w:p w:rsidR="00846A11" w:rsidRDefault="00793A9F">
            <w:pPr>
              <w:ind w:left="113" w:right="113"/>
              <w:jc w:val="center"/>
            </w:pPr>
            <w:r>
              <w:t>EKİM-KASIM</w:t>
            </w:r>
          </w:p>
        </w:tc>
        <w:tc>
          <w:tcPr>
            <w:tcW w:w="708" w:type="dxa"/>
            <w:textDirection w:val="btLr"/>
          </w:tcPr>
          <w:p w:rsidR="00846A11" w:rsidRDefault="00793A9F">
            <w:pPr>
              <w:ind w:left="113" w:right="113"/>
              <w:jc w:val="center"/>
            </w:pPr>
            <w:r>
              <w:t>7.HAFTA(31-06)</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Hipovolemik Şokta acil yardım uygulayabilme</w:t>
            </w:r>
          </w:p>
        </w:tc>
        <w:tc>
          <w:tcPr>
            <w:tcW w:w="5161" w:type="dxa"/>
            <w:vAlign w:val="center"/>
          </w:tcPr>
          <w:p w:rsidR="00846A11" w:rsidRDefault="00793A9F">
            <w:r>
              <w:t>Şokun Genel Belirti ve BulgularıŞokun EvreleriŞokta Genel Değerlendirme</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t>KASIM</w:t>
            </w:r>
          </w:p>
        </w:tc>
        <w:tc>
          <w:tcPr>
            <w:tcW w:w="708" w:type="dxa"/>
            <w:textDirection w:val="btLr"/>
          </w:tcPr>
          <w:p w:rsidR="00846A11" w:rsidRDefault="00793A9F">
            <w:pPr>
              <w:ind w:left="113" w:right="113"/>
              <w:jc w:val="center"/>
            </w:pPr>
            <w:r>
              <w:t>8.HAFTA(07-13)</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Hipovolemik Şokta acil yardım uygulayabilme</w:t>
            </w:r>
          </w:p>
        </w:tc>
        <w:tc>
          <w:tcPr>
            <w:tcW w:w="5161" w:type="dxa"/>
            <w:vAlign w:val="center"/>
          </w:tcPr>
          <w:p w:rsidR="00846A11" w:rsidRDefault="00793A9F">
            <w:r>
              <w:t>2. HİPOVOLEMİK ŞOK 2.1 Hipovolemik Şokun Nedenleri 2.2 Hipovolemik Şokun Belirtileri ve Bulguları 2.3 Hipovolemik Şokta Acil Yardım</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793A9F">
            <w:pPr>
              <w:rPr>
                <w:b/>
              </w:rPr>
            </w:pPr>
            <w:r>
              <w:br/>
            </w:r>
            <w:r>
              <w:rPr>
                <w:b/>
              </w:rPr>
              <w:t>Atatürk Haftası</w:t>
            </w:r>
          </w:p>
        </w:tc>
      </w:tr>
      <w:tr w:rsidR="00846A11" w:rsidTr="00840074">
        <w:trPr>
          <w:cantSplit/>
          <w:trHeight w:val="1134"/>
        </w:trPr>
        <w:tc>
          <w:tcPr>
            <w:tcW w:w="647" w:type="dxa"/>
            <w:textDirection w:val="btLr"/>
          </w:tcPr>
          <w:p w:rsidR="00846A11" w:rsidRDefault="00793A9F">
            <w:pPr>
              <w:ind w:left="113" w:right="113"/>
              <w:jc w:val="center"/>
            </w:pPr>
            <w:r>
              <w:t>KASIM</w:t>
            </w:r>
          </w:p>
        </w:tc>
        <w:tc>
          <w:tcPr>
            <w:tcW w:w="708" w:type="dxa"/>
            <w:textDirection w:val="btLr"/>
          </w:tcPr>
          <w:p w:rsidR="00846A11" w:rsidRDefault="00793A9F">
            <w:pPr>
              <w:ind w:left="113" w:right="113"/>
              <w:jc w:val="center"/>
            </w:pPr>
            <w:r>
              <w:t>9.HAFTA(14-20)</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Kardiyojenik Şokta acil yardım uygulayabilme.</w:t>
            </w:r>
          </w:p>
        </w:tc>
        <w:tc>
          <w:tcPr>
            <w:tcW w:w="5161" w:type="dxa"/>
            <w:vAlign w:val="center"/>
          </w:tcPr>
          <w:p w:rsidR="00846A11" w:rsidRDefault="00793A9F">
            <w:r>
              <w:t>3. KARDİYOJENİK ŞOK 3.1. Kardiyojenik Şok Nedenleri 3.2. Kardiyojenik Şok Belirti ve Bulguları 3.3. Kardiyojenik Şokta Acil Yardım 3.3.1. Yetişkinde Kardiyojenik Şokta Acil Yardım3.1.2. Çocukta Kardiyojenik Şokta Acil Yardım</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t>KASIM</w:t>
            </w:r>
          </w:p>
        </w:tc>
        <w:tc>
          <w:tcPr>
            <w:tcW w:w="708" w:type="dxa"/>
            <w:textDirection w:val="btLr"/>
          </w:tcPr>
          <w:p w:rsidR="00846A11" w:rsidRDefault="00793A9F">
            <w:pPr>
              <w:ind w:left="113" w:right="113"/>
              <w:jc w:val="center"/>
            </w:pPr>
            <w:r>
              <w:t>10.HAFTA(21-27)</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Vazojenik şokta acil yardım uygulayabilme</w:t>
            </w:r>
          </w:p>
        </w:tc>
        <w:tc>
          <w:tcPr>
            <w:tcW w:w="5161" w:type="dxa"/>
            <w:vAlign w:val="center"/>
          </w:tcPr>
          <w:p w:rsidR="00846A11" w:rsidRDefault="00793A9F">
            <w:r>
              <w:t>. VAZOJENİK ŞOK 4.1. Anafilaktik Şok 4.1.2. Anafilaktik Şokta Acil Yardım4.2. Nörojenik Şok 4.2.1. Nörojenik Şokta Acil Yardım4.3. Septik Şok 4.3.1. Septik Şokta Acil Yardım</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793A9F">
            <w:pPr>
              <w:rPr>
                <w:b/>
              </w:rPr>
            </w:pPr>
            <w:r>
              <w:br/>
            </w:r>
            <w:r>
              <w:rPr>
                <w:b/>
              </w:rPr>
              <w:t>Öğretmenler Günü</w:t>
            </w:r>
          </w:p>
        </w:tc>
      </w:tr>
      <w:tr w:rsidR="00846A11" w:rsidTr="00840074">
        <w:trPr>
          <w:cantSplit/>
          <w:trHeight w:val="1134"/>
        </w:trPr>
        <w:tc>
          <w:tcPr>
            <w:tcW w:w="647" w:type="dxa"/>
            <w:textDirection w:val="btLr"/>
          </w:tcPr>
          <w:p w:rsidR="00846A11" w:rsidRDefault="00793A9F">
            <w:pPr>
              <w:ind w:left="113" w:right="113"/>
              <w:jc w:val="center"/>
            </w:pPr>
            <w:r>
              <w:t>KASIM-ARALIK</w:t>
            </w:r>
          </w:p>
        </w:tc>
        <w:tc>
          <w:tcPr>
            <w:tcW w:w="708" w:type="dxa"/>
            <w:textDirection w:val="btLr"/>
          </w:tcPr>
          <w:p w:rsidR="00846A11" w:rsidRDefault="00793A9F">
            <w:pPr>
              <w:ind w:left="113" w:right="113"/>
              <w:jc w:val="center"/>
            </w:pPr>
            <w:r>
              <w:t>11.HAFTA(28-04)</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Travmayı değerlendirerek travmalarda acil yardım uygulayacak</w:t>
            </w:r>
          </w:p>
        </w:tc>
        <w:tc>
          <w:tcPr>
            <w:tcW w:w="5161" w:type="dxa"/>
            <w:vAlign w:val="center"/>
          </w:tcPr>
          <w:p w:rsidR="00846A11" w:rsidRDefault="00793A9F">
            <w:r>
              <w:t>. TRAVMA VE DEĞERLENDİRİLMESİ1. TRAVMA 1.1. Yara Çeşitleri 1.1.1. Deri Bütünlüğüne Göre Yaralar 1.1.2. Patojen Mikroorganizmalar ile Kirlenme Durumuna Göre Yaralar1.1.3. Oluş Zamanına Göre Yaralar</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lastRenderedPageBreak/>
              <w:t>ARALIK</w:t>
            </w:r>
          </w:p>
        </w:tc>
        <w:tc>
          <w:tcPr>
            <w:tcW w:w="708" w:type="dxa"/>
            <w:textDirection w:val="btLr"/>
          </w:tcPr>
          <w:p w:rsidR="00846A11" w:rsidRDefault="00793A9F">
            <w:pPr>
              <w:ind w:left="113" w:right="113"/>
              <w:jc w:val="center"/>
            </w:pPr>
            <w:r>
              <w:t>12.HAFTA(05-11)</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Travmayı değerlendirerek travmalarda acil yardım uygulayacak</w:t>
            </w:r>
          </w:p>
        </w:tc>
        <w:tc>
          <w:tcPr>
            <w:tcW w:w="5161" w:type="dxa"/>
            <w:vAlign w:val="center"/>
          </w:tcPr>
          <w:p w:rsidR="00846A11" w:rsidRDefault="00793A9F">
            <w:r>
              <w:t>1.2. Kırık (Fraktür) 1.2.1. Kırık ÇeĢitleri 1.2.2. Kırık Belirti ve Bulguları 1.2.3. Kırık Komplikasyonları</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t>ARALIK</w:t>
            </w:r>
          </w:p>
        </w:tc>
        <w:tc>
          <w:tcPr>
            <w:tcW w:w="708" w:type="dxa"/>
            <w:textDirection w:val="btLr"/>
          </w:tcPr>
          <w:p w:rsidR="00846A11" w:rsidRDefault="00793A9F">
            <w:pPr>
              <w:ind w:left="113" w:right="113"/>
              <w:jc w:val="center"/>
            </w:pPr>
            <w:r>
              <w:t>13.HAFTA(12-18)</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Travmayı değerlendirerek travmalarda acil yardım uygulayacak</w:t>
            </w:r>
          </w:p>
        </w:tc>
        <w:tc>
          <w:tcPr>
            <w:tcW w:w="5161" w:type="dxa"/>
            <w:vAlign w:val="center"/>
          </w:tcPr>
          <w:p w:rsidR="00846A11" w:rsidRDefault="00793A9F">
            <w:r>
              <w:t>1.3. Çıkık (Dislokasyon/Luksasyon ) 1.3.1. Çıkık Belirti ve Bulguları 15 1.4. Burkulma (Distorsiyon) 1.4.1. Burkulma Belirti ve Bulguları.1.4. Burkulma (Distorsiyon)</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t>ARALIK</w:t>
            </w:r>
          </w:p>
        </w:tc>
        <w:tc>
          <w:tcPr>
            <w:tcW w:w="708" w:type="dxa"/>
            <w:textDirection w:val="btLr"/>
          </w:tcPr>
          <w:p w:rsidR="00846A11" w:rsidRDefault="00793A9F">
            <w:pPr>
              <w:ind w:left="113" w:right="113"/>
              <w:jc w:val="center"/>
            </w:pPr>
            <w:r>
              <w:t>14.HAFTA(19-25)</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Travmayı değerlendirerek travmalarda acil yardım uygulayacak</w:t>
            </w:r>
          </w:p>
        </w:tc>
        <w:tc>
          <w:tcPr>
            <w:tcW w:w="5161" w:type="dxa"/>
            <w:vAlign w:val="center"/>
          </w:tcPr>
          <w:p w:rsidR="00846A11" w:rsidRDefault="00793A9F">
            <w:r>
              <w:t>1.5. Kas Yaralanması 1.6. Travmalı Hastanın Değerlendirilmesi 1.7. Travmanın Adli Boyutu 1.7.1. Adli Vakada Yapılacak İşlemler 1.7.2. İstismar</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t>ARALIK-OCAK</w:t>
            </w:r>
          </w:p>
        </w:tc>
        <w:tc>
          <w:tcPr>
            <w:tcW w:w="708" w:type="dxa"/>
            <w:textDirection w:val="btLr"/>
          </w:tcPr>
          <w:p w:rsidR="00846A11" w:rsidRDefault="00793A9F">
            <w:pPr>
              <w:ind w:left="113" w:right="113"/>
              <w:jc w:val="center"/>
            </w:pPr>
            <w:r>
              <w:t>15.HAFTA(26-01)</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Tekniğine uygun yara bakımı uygulayacak</w:t>
            </w:r>
          </w:p>
        </w:tc>
        <w:tc>
          <w:tcPr>
            <w:tcW w:w="5161" w:type="dxa"/>
            <w:vAlign w:val="center"/>
          </w:tcPr>
          <w:p w:rsidR="00846A11" w:rsidRDefault="00793A9F">
            <w:r>
              <w:t>2. YARA BAKIMI 2.1. Pansuman Çeşitleri 2.1.1. Yaranın Durumuna Göre Pansuman 2.1.2. Yapılış Özelliğine Göre Pansuman .</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t>OCAK</w:t>
            </w:r>
          </w:p>
        </w:tc>
        <w:tc>
          <w:tcPr>
            <w:tcW w:w="708" w:type="dxa"/>
            <w:textDirection w:val="btLr"/>
          </w:tcPr>
          <w:p w:rsidR="00846A11" w:rsidRDefault="00793A9F">
            <w:pPr>
              <w:ind w:left="113" w:right="113"/>
              <w:jc w:val="center"/>
            </w:pPr>
            <w:r>
              <w:t>16.HAFTA(02-08)</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Tekniğine uygun yara bakımı uygulayacak Sargı çeşitlerini sıralayacak</w:t>
            </w:r>
          </w:p>
        </w:tc>
        <w:tc>
          <w:tcPr>
            <w:tcW w:w="5161" w:type="dxa"/>
            <w:vAlign w:val="center"/>
          </w:tcPr>
          <w:p w:rsidR="00846A11" w:rsidRDefault="00793A9F">
            <w:r>
              <w:t>2.2. Pansumanda Kullanılan Araç ve Gereçler 2.3. Pansuman Uygulama Tekniği2.4. Sargılar 2.4.1. Şekillerine Göre Sargılar 2.4.2. Hazırlanışlarına Göre Sargılar</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t>OCAK</w:t>
            </w:r>
          </w:p>
        </w:tc>
        <w:tc>
          <w:tcPr>
            <w:tcW w:w="708" w:type="dxa"/>
            <w:textDirection w:val="btLr"/>
          </w:tcPr>
          <w:p w:rsidR="00846A11" w:rsidRDefault="00793A9F">
            <w:pPr>
              <w:ind w:left="113" w:right="113"/>
              <w:jc w:val="center"/>
            </w:pPr>
            <w:r>
              <w:t>17.HAFTA(09-15)</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Dönemin Değerlendirilmesi</w:t>
            </w:r>
          </w:p>
        </w:tc>
        <w:tc>
          <w:tcPr>
            <w:tcW w:w="5161" w:type="dxa"/>
            <w:vAlign w:val="center"/>
          </w:tcPr>
          <w:p w:rsidR="00846A11" w:rsidRDefault="00846A11"/>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lastRenderedPageBreak/>
              <w:t>OCAK</w:t>
            </w:r>
          </w:p>
        </w:tc>
        <w:tc>
          <w:tcPr>
            <w:tcW w:w="708" w:type="dxa"/>
            <w:textDirection w:val="btLr"/>
          </w:tcPr>
          <w:p w:rsidR="00846A11" w:rsidRDefault="00793A9F">
            <w:pPr>
              <w:ind w:left="113" w:right="113"/>
              <w:jc w:val="center"/>
            </w:pPr>
            <w:r>
              <w:t>18.HAFTA(16-22)</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Tekniğine uygun atel kullanarak stabilizasyon sağlayacak.</w:t>
            </w:r>
          </w:p>
        </w:tc>
        <w:tc>
          <w:tcPr>
            <w:tcW w:w="5161" w:type="dxa"/>
            <w:vAlign w:val="center"/>
          </w:tcPr>
          <w:p w:rsidR="00846A11" w:rsidRDefault="00793A9F">
            <w:r>
              <w:t>3. ATELLER 3.1. Boyun Ateli 3.1.1. Nelson Boyun Ateli 3.1.2. Philadelphia Boyun Ateli</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793A9F">
            <w:pPr>
              <w:rPr>
                <w:b/>
              </w:rPr>
            </w:pPr>
            <w:r>
              <w:br/>
            </w:r>
            <w:r>
              <w:rPr>
                <w:b/>
              </w:rPr>
              <w:t>Birinci Dönemin Sona Ermesi</w:t>
            </w:r>
          </w:p>
        </w:tc>
      </w:tr>
      <w:tr w:rsidR="00846A11" w:rsidTr="00840074">
        <w:trPr>
          <w:cantSplit/>
          <w:trHeight w:val="1134"/>
        </w:trPr>
        <w:tc>
          <w:tcPr>
            <w:tcW w:w="647" w:type="dxa"/>
            <w:textDirection w:val="btLr"/>
          </w:tcPr>
          <w:p w:rsidR="00846A11" w:rsidRDefault="00793A9F">
            <w:pPr>
              <w:ind w:left="113" w:right="113"/>
              <w:jc w:val="center"/>
            </w:pPr>
            <w:r>
              <w:t>ŞUBAT</w:t>
            </w:r>
          </w:p>
        </w:tc>
        <w:tc>
          <w:tcPr>
            <w:tcW w:w="708" w:type="dxa"/>
            <w:textDirection w:val="btLr"/>
          </w:tcPr>
          <w:p w:rsidR="00846A11" w:rsidRDefault="00793A9F">
            <w:pPr>
              <w:ind w:left="113" w:right="113"/>
              <w:jc w:val="center"/>
            </w:pPr>
            <w:r>
              <w:t>19.HAFTA(06-12)</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Tekniğine uygun atel kullanarak stabilizasyon sağlayacak.</w:t>
            </w:r>
          </w:p>
        </w:tc>
        <w:tc>
          <w:tcPr>
            <w:tcW w:w="5161" w:type="dxa"/>
            <w:vAlign w:val="center"/>
          </w:tcPr>
          <w:p w:rsidR="00846A11" w:rsidRDefault="00793A9F">
            <w:r>
              <w:t>3.2. Sert Atel 3.3. Vakum Atel 3.4. Şişme Atel 3.5. Traksiyon Ateli</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793A9F">
            <w:pPr>
              <w:rPr>
                <w:b/>
              </w:rPr>
            </w:pPr>
            <w:r>
              <w:br/>
            </w:r>
            <w:r>
              <w:rPr>
                <w:b/>
              </w:rPr>
              <w:t>İkinci Yarıyıl Başlangıcı</w:t>
            </w:r>
          </w:p>
        </w:tc>
      </w:tr>
      <w:tr w:rsidR="00846A11" w:rsidTr="00840074">
        <w:trPr>
          <w:cantSplit/>
          <w:trHeight w:val="1134"/>
        </w:trPr>
        <w:tc>
          <w:tcPr>
            <w:tcW w:w="647" w:type="dxa"/>
            <w:textDirection w:val="btLr"/>
          </w:tcPr>
          <w:p w:rsidR="00846A11" w:rsidRDefault="00793A9F">
            <w:pPr>
              <w:ind w:left="113" w:right="113"/>
              <w:jc w:val="center"/>
            </w:pPr>
            <w:r>
              <w:t>ŞUBAT</w:t>
            </w:r>
          </w:p>
        </w:tc>
        <w:tc>
          <w:tcPr>
            <w:tcW w:w="708" w:type="dxa"/>
            <w:textDirection w:val="btLr"/>
          </w:tcPr>
          <w:p w:rsidR="00846A11" w:rsidRDefault="00793A9F">
            <w:pPr>
              <w:ind w:left="113" w:right="113"/>
              <w:jc w:val="center"/>
            </w:pPr>
            <w:r>
              <w:t>20.HAFTA(13-19)</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Kafa travmalarında acil yardım uygulayabilme.</w:t>
            </w:r>
          </w:p>
        </w:tc>
        <w:tc>
          <w:tcPr>
            <w:tcW w:w="5161" w:type="dxa"/>
            <w:vAlign w:val="center"/>
          </w:tcPr>
          <w:p w:rsidR="00846A11" w:rsidRDefault="00793A9F">
            <w:r>
              <w:t>4. KAFA TRAVMALARI 4.1. Skalp Yaralanması 4.2. Kafatası Kırıkları 4.3. Beyin Yaralanması4.4. Kafa İçi Kanama 4.5. Yüz Travmaları</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t>ŞUBAT</w:t>
            </w:r>
          </w:p>
        </w:tc>
        <w:tc>
          <w:tcPr>
            <w:tcW w:w="708" w:type="dxa"/>
            <w:textDirection w:val="btLr"/>
          </w:tcPr>
          <w:p w:rsidR="00846A11" w:rsidRDefault="00793A9F">
            <w:pPr>
              <w:ind w:left="113" w:right="113"/>
              <w:jc w:val="center"/>
            </w:pPr>
            <w:r>
              <w:t>21.HAFTA(20-26)</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Kafa travmalarında acil yardım uygulayabilme.</w:t>
            </w:r>
          </w:p>
        </w:tc>
        <w:tc>
          <w:tcPr>
            <w:tcW w:w="5161" w:type="dxa"/>
            <w:vAlign w:val="center"/>
          </w:tcPr>
          <w:p w:rsidR="00846A11" w:rsidRDefault="00793A9F">
            <w:r>
              <w:t>4.6. Göz Travmaları 4.7. Kulak Travmaları 4.8. Kafa Travması Komplikasyonları 4.9. Kafa Travmalarında Belirti ve Bulgular 4.10. Kafa Travmalarında Acil Yardım</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t>ŞUBAT-MART</w:t>
            </w:r>
          </w:p>
        </w:tc>
        <w:tc>
          <w:tcPr>
            <w:tcW w:w="708" w:type="dxa"/>
            <w:textDirection w:val="btLr"/>
          </w:tcPr>
          <w:p w:rsidR="00846A11" w:rsidRDefault="00793A9F">
            <w:pPr>
              <w:ind w:left="113" w:right="113"/>
              <w:jc w:val="center"/>
            </w:pPr>
            <w:r>
              <w:t>22.HAFTA(27-05)</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Omurga travmalarında acil yardım uygulayabilme.</w:t>
            </w:r>
          </w:p>
        </w:tc>
        <w:tc>
          <w:tcPr>
            <w:tcW w:w="5161" w:type="dxa"/>
            <w:vAlign w:val="center"/>
          </w:tcPr>
          <w:p w:rsidR="00846A11" w:rsidRDefault="00793A9F">
            <w:r>
              <w:t>5. OMURGA TRAVMALARI 5.1. Omurga Kırıkları 5.2. Omurilik Yaralanması 5.2.1. Omurilik Yaralanmalarının Komplikasyonları 5.3. Omurga Travmalarında Belirti ve Bulgular</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t>MART</w:t>
            </w:r>
          </w:p>
        </w:tc>
        <w:tc>
          <w:tcPr>
            <w:tcW w:w="708" w:type="dxa"/>
            <w:textDirection w:val="btLr"/>
          </w:tcPr>
          <w:p w:rsidR="00846A11" w:rsidRDefault="00793A9F">
            <w:pPr>
              <w:ind w:left="113" w:right="113"/>
              <w:jc w:val="center"/>
            </w:pPr>
            <w:r>
              <w:t>23.HAFTA(06-12)</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Omurga travmalarında acil yardım uygulayabilme.</w:t>
            </w:r>
          </w:p>
        </w:tc>
        <w:tc>
          <w:tcPr>
            <w:tcW w:w="5161" w:type="dxa"/>
            <w:vAlign w:val="center"/>
          </w:tcPr>
          <w:p w:rsidR="00846A11" w:rsidRDefault="00793A9F">
            <w:r>
              <w:t>5.4. Omurga Travmalarında Acil Yardım 5.4.1. Yaralının Omurga Tahtası Üzerine Alınması 5.4.2. Yüzüstü Yatan Yaralının Çevrilmesi 5.4.3. Kaskın Çıkarılması.</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lastRenderedPageBreak/>
              <w:t>MART</w:t>
            </w:r>
          </w:p>
        </w:tc>
        <w:tc>
          <w:tcPr>
            <w:tcW w:w="708" w:type="dxa"/>
            <w:textDirection w:val="btLr"/>
          </w:tcPr>
          <w:p w:rsidR="00846A11" w:rsidRDefault="00793A9F">
            <w:pPr>
              <w:ind w:left="113" w:right="113"/>
              <w:jc w:val="center"/>
            </w:pPr>
            <w:r>
              <w:t>24.HAFTA(13-19)</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Göğüs travmalarında acil yardım uygulayabilme</w:t>
            </w:r>
          </w:p>
        </w:tc>
        <w:tc>
          <w:tcPr>
            <w:tcW w:w="5161" w:type="dxa"/>
            <w:vAlign w:val="center"/>
          </w:tcPr>
          <w:p w:rsidR="00846A11" w:rsidRDefault="00793A9F">
            <w:r>
              <w:t>TRAVMALAR 21. GÖĞÜS (TORAKS) TRAVMALARI 1.1. Göğüs Duvarı Yaralanmaları 1.1.1. Kosta (Kot) Kırıkları 1.1.2. Yelken Göğüs (Flail Chest) 1.1.3. Subkutan Amfizem 1.2. Pulmoner Yaralanmalar 1.2.1. Hemotoraks 1.2.2. Pnömotoraks 1.2.3. Akciğer Kontüzyonu</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t>MART</w:t>
            </w:r>
          </w:p>
        </w:tc>
        <w:tc>
          <w:tcPr>
            <w:tcW w:w="708" w:type="dxa"/>
            <w:textDirection w:val="btLr"/>
          </w:tcPr>
          <w:p w:rsidR="00846A11" w:rsidRDefault="00793A9F">
            <w:pPr>
              <w:ind w:left="113" w:right="113"/>
              <w:jc w:val="center"/>
            </w:pPr>
            <w:r>
              <w:t>25.HAFTA(20-26)</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Göğüs travmalarında acil yardım uygulayabilme</w:t>
            </w:r>
          </w:p>
        </w:tc>
        <w:tc>
          <w:tcPr>
            <w:tcW w:w="5161" w:type="dxa"/>
            <w:vAlign w:val="center"/>
          </w:tcPr>
          <w:p w:rsidR="00846A11" w:rsidRDefault="00793A9F">
            <w:r>
              <w:t>1.3. Kalp ve Damar Yaralanmaları 1.3.1. Myokard Kontüzyonu 1.3.2. Akut Kardiyak Tamponat 1.3.3. Büyük Damarların Laserasyonu</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t>MART-NİSAN</w:t>
            </w:r>
          </w:p>
        </w:tc>
        <w:tc>
          <w:tcPr>
            <w:tcW w:w="708" w:type="dxa"/>
            <w:textDirection w:val="btLr"/>
          </w:tcPr>
          <w:p w:rsidR="00846A11" w:rsidRDefault="00793A9F">
            <w:pPr>
              <w:ind w:left="113" w:right="113"/>
              <w:jc w:val="center"/>
            </w:pPr>
            <w:r>
              <w:t>26.HAFTA(27-02)</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Göğüs travmalarında acil yardım uygulayabilme</w:t>
            </w:r>
          </w:p>
        </w:tc>
        <w:tc>
          <w:tcPr>
            <w:tcW w:w="5161" w:type="dxa"/>
            <w:vAlign w:val="center"/>
          </w:tcPr>
          <w:p w:rsidR="00846A11" w:rsidRDefault="00793A9F">
            <w:r>
              <w:t>1.4. Göğüs Travmalarında Belirti ve Bulgular 1.5. Göğüs Travmalarında Acil Yardım</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t>NİSAN</w:t>
            </w:r>
          </w:p>
        </w:tc>
        <w:tc>
          <w:tcPr>
            <w:tcW w:w="708" w:type="dxa"/>
            <w:textDirection w:val="btLr"/>
          </w:tcPr>
          <w:p w:rsidR="00846A11" w:rsidRDefault="00793A9F">
            <w:pPr>
              <w:ind w:left="113" w:right="113"/>
              <w:jc w:val="center"/>
            </w:pPr>
            <w:r>
              <w:t>27.HAFTA(03-09)</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Batın travmalarında acil yardım uygulayabilme</w:t>
            </w:r>
          </w:p>
        </w:tc>
        <w:tc>
          <w:tcPr>
            <w:tcW w:w="5161" w:type="dxa"/>
            <w:vAlign w:val="center"/>
          </w:tcPr>
          <w:p w:rsidR="00846A11" w:rsidRDefault="00793A9F">
            <w:r>
              <w:t>2. BATIN (KARIN, ABDOMĠNAL) TRAVMALARI 2.1. Karın İçi Organ Yaralanmaları 2.1.1. Karaciğer ve Dalak Yaralanması 2.1.2. Pankreas Yaralanması 2.1.3. Mide ve Bağırsak Yaralanması 2.1.4. Ürogenital Sistem Yaralanması 2.2. Batın Travmalarında Belirti ve Bulgular 2.3. Batın Travmalarında Acil Yardım</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t>NİSAN</w:t>
            </w:r>
          </w:p>
        </w:tc>
        <w:tc>
          <w:tcPr>
            <w:tcW w:w="708" w:type="dxa"/>
            <w:textDirection w:val="btLr"/>
          </w:tcPr>
          <w:p w:rsidR="00846A11" w:rsidRDefault="00793A9F">
            <w:pPr>
              <w:ind w:left="113" w:right="113"/>
              <w:jc w:val="center"/>
            </w:pPr>
            <w:r>
              <w:t>28.HAFTA(10-16)</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Üst estremite travmalarında acil yardım uygulayabilme.</w:t>
            </w:r>
          </w:p>
        </w:tc>
        <w:tc>
          <w:tcPr>
            <w:tcW w:w="5161" w:type="dxa"/>
            <w:vAlign w:val="center"/>
          </w:tcPr>
          <w:p w:rsidR="00846A11" w:rsidRDefault="00793A9F">
            <w:r>
              <w:t>3. ÜST EKSTREMĠTE TRAVMALARI 3.1. Clavicula Kırığı 3.2. Omuz Çıkığı 3.3. Humerus Kırığı</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t>NİSAN</w:t>
            </w:r>
          </w:p>
        </w:tc>
        <w:tc>
          <w:tcPr>
            <w:tcW w:w="708" w:type="dxa"/>
            <w:textDirection w:val="btLr"/>
          </w:tcPr>
          <w:p w:rsidR="00846A11" w:rsidRDefault="00793A9F">
            <w:pPr>
              <w:ind w:left="113" w:right="113"/>
              <w:jc w:val="center"/>
            </w:pPr>
            <w:r>
              <w:t>29.HAFTA(17-23)</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Üst estremite travmalarında acil yardım uygulayabilme.</w:t>
            </w:r>
          </w:p>
        </w:tc>
        <w:tc>
          <w:tcPr>
            <w:tcW w:w="5161" w:type="dxa"/>
            <w:vAlign w:val="center"/>
          </w:tcPr>
          <w:p w:rsidR="00846A11" w:rsidRDefault="00793A9F">
            <w:r>
              <w:t>3.4. Dirsek Travması3.5. Radius ve Ulna Kırığı 3.6. El ve El Bileği Travmaları 3.7. Üst Ekstremite Travmalarında Acil Yardım</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lastRenderedPageBreak/>
              <w:t>NİSAN</w:t>
            </w:r>
          </w:p>
        </w:tc>
        <w:tc>
          <w:tcPr>
            <w:tcW w:w="708" w:type="dxa"/>
            <w:textDirection w:val="btLr"/>
          </w:tcPr>
          <w:p w:rsidR="00846A11" w:rsidRDefault="00793A9F">
            <w:pPr>
              <w:ind w:left="113" w:right="113"/>
              <w:jc w:val="center"/>
            </w:pPr>
            <w:r>
              <w:t>30.HAFTA(24-30)</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Alt estremite travmalarında acil yardım uygulayabilme</w:t>
            </w:r>
          </w:p>
        </w:tc>
        <w:tc>
          <w:tcPr>
            <w:tcW w:w="5161" w:type="dxa"/>
            <w:vAlign w:val="center"/>
          </w:tcPr>
          <w:p w:rsidR="00846A11" w:rsidRDefault="00793A9F">
            <w:r>
              <w:t>4. ALT EKSTREMĠTE TRAVMALARI 4.1. Pelvis Kırıkları 4.2. Kalça Çıkığı 4.3. Femur Kırığı 4.4. Diz Travmaları 4.4.1. Menisküs Yırtığı</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t>MAYIS</w:t>
            </w:r>
          </w:p>
        </w:tc>
        <w:tc>
          <w:tcPr>
            <w:tcW w:w="708" w:type="dxa"/>
            <w:textDirection w:val="btLr"/>
          </w:tcPr>
          <w:p w:rsidR="00846A11" w:rsidRDefault="00793A9F">
            <w:pPr>
              <w:ind w:left="113" w:right="113"/>
              <w:jc w:val="center"/>
            </w:pPr>
            <w:r>
              <w:t>31.HAFTA(01-07)</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Alt estremite travmalarında acil yardım uygulayabilme</w:t>
            </w:r>
          </w:p>
        </w:tc>
        <w:tc>
          <w:tcPr>
            <w:tcW w:w="5161" w:type="dxa"/>
            <w:vAlign w:val="center"/>
          </w:tcPr>
          <w:p w:rsidR="00846A11" w:rsidRDefault="00793A9F">
            <w:r>
              <w:t>4.5. Tibia ve Fibula Kırığı 4.6. Ayak ve Ayak Bileği Travmaları 4.7. Alt Ekstremite Travmalarında Acil Yardım</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793A9F">
            <w:pPr>
              <w:rPr>
                <w:b/>
              </w:rPr>
            </w:pPr>
            <w:r>
              <w:br/>
            </w:r>
            <w:r>
              <w:rPr>
                <w:b/>
              </w:rPr>
              <w:t>1 Mayıs İşçi Bayramı</w:t>
            </w:r>
          </w:p>
        </w:tc>
      </w:tr>
      <w:tr w:rsidR="00846A11" w:rsidTr="00840074">
        <w:trPr>
          <w:cantSplit/>
          <w:trHeight w:val="1134"/>
        </w:trPr>
        <w:tc>
          <w:tcPr>
            <w:tcW w:w="647" w:type="dxa"/>
            <w:textDirection w:val="btLr"/>
          </w:tcPr>
          <w:p w:rsidR="00846A11" w:rsidRDefault="00793A9F">
            <w:pPr>
              <w:ind w:left="113" w:right="113"/>
              <w:jc w:val="center"/>
            </w:pPr>
            <w:r>
              <w:t>MAYIS</w:t>
            </w:r>
          </w:p>
        </w:tc>
        <w:tc>
          <w:tcPr>
            <w:tcW w:w="708" w:type="dxa"/>
            <w:textDirection w:val="btLr"/>
          </w:tcPr>
          <w:p w:rsidR="00846A11" w:rsidRDefault="00793A9F">
            <w:pPr>
              <w:ind w:left="113" w:right="113"/>
              <w:jc w:val="center"/>
            </w:pPr>
            <w:r>
              <w:t>32.HAFTA(08-14)</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Çoklu travmalarda acil yardım uygulayabilme</w:t>
            </w:r>
          </w:p>
        </w:tc>
        <w:tc>
          <w:tcPr>
            <w:tcW w:w="5161" w:type="dxa"/>
            <w:vAlign w:val="center"/>
          </w:tcPr>
          <w:p w:rsidR="00846A11" w:rsidRDefault="00793A9F">
            <w:r>
              <w:t>5. ÇOKLU TRAVMALAR 5.1. Çoklu Travmalı Hastaya Yaklaşım 5.1.1. Çoklu Travmalarda Birinci Değerlendirme</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t>MAYIS</w:t>
            </w:r>
          </w:p>
        </w:tc>
        <w:tc>
          <w:tcPr>
            <w:tcW w:w="708" w:type="dxa"/>
            <w:textDirection w:val="btLr"/>
          </w:tcPr>
          <w:p w:rsidR="00846A11" w:rsidRDefault="00793A9F">
            <w:pPr>
              <w:ind w:left="113" w:right="113"/>
              <w:jc w:val="center"/>
            </w:pPr>
            <w:r>
              <w:t>33.HAFTA(15-21)</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Çoklu travmalarda acil yardım uygulayabilme</w:t>
            </w:r>
          </w:p>
        </w:tc>
        <w:tc>
          <w:tcPr>
            <w:tcW w:w="5161" w:type="dxa"/>
            <w:vAlign w:val="center"/>
          </w:tcPr>
          <w:p w:rsidR="00846A11" w:rsidRDefault="00793A9F">
            <w:r>
              <w:t>5.1.2. Çoklu Travmalarda Resüsitasyon 5.1.3. Çoklu Travmalarda İkinci Değerlendirme 5.1.4. Hastanede Çoklu Travma</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793A9F">
            <w:pPr>
              <w:rPr>
                <w:b/>
              </w:rPr>
            </w:pPr>
            <w:r>
              <w:br/>
            </w:r>
            <w:r>
              <w:rPr>
                <w:b/>
              </w:rPr>
              <w:t>19 Mayıs Atatürk’ü Anma Gençlik ve Spor Bayramı</w:t>
            </w:r>
          </w:p>
        </w:tc>
      </w:tr>
      <w:tr w:rsidR="00846A11" w:rsidTr="00840074">
        <w:trPr>
          <w:cantSplit/>
          <w:trHeight w:val="1134"/>
        </w:trPr>
        <w:tc>
          <w:tcPr>
            <w:tcW w:w="647" w:type="dxa"/>
            <w:textDirection w:val="btLr"/>
          </w:tcPr>
          <w:p w:rsidR="00846A11" w:rsidRDefault="00793A9F">
            <w:pPr>
              <w:ind w:left="113" w:right="113"/>
              <w:jc w:val="center"/>
            </w:pPr>
            <w:r>
              <w:t>MAYIS</w:t>
            </w:r>
          </w:p>
        </w:tc>
        <w:tc>
          <w:tcPr>
            <w:tcW w:w="708" w:type="dxa"/>
            <w:textDirection w:val="btLr"/>
          </w:tcPr>
          <w:p w:rsidR="00846A11" w:rsidRDefault="00793A9F">
            <w:pPr>
              <w:ind w:left="113" w:right="113"/>
              <w:jc w:val="center"/>
            </w:pPr>
            <w:r>
              <w:t>34.HAFTA(22-28)</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Çoklu travmalarda acil yardım uygulayabilme</w:t>
            </w:r>
          </w:p>
        </w:tc>
        <w:tc>
          <w:tcPr>
            <w:tcW w:w="5161" w:type="dxa"/>
            <w:vAlign w:val="center"/>
          </w:tcPr>
          <w:p w:rsidR="00846A11" w:rsidRDefault="00793A9F">
            <w:r>
              <w:t>5.2. Özel Durumlarda Travma 5.2.1. Gebelerde Travma 5.2.2. Çocuklarda Travma 5.2.3. Yaşlılarda Travma</w:t>
            </w:r>
          </w:p>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t>MAYIS-HAZİRAN</w:t>
            </w:r>
          </w:p>
        </w:tc>
        <w:tc>
          <w:tcPr>
            <w:tcW w:w="708" w:type="dxa"/>
            <w:textDirection w:val="btLr"/>
          </w:tcPr>
          <w:p w:rsidR="00846A11" w:rsidRDefault="00793A9F">
            <w:pPr>
              <w:ind w:left="113" w:right="113"/>
              <w:jc w:val="center"/>
            </w:pPr>
            <w:r>
              <w:t>35.HAFTA(29-04)</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DERSİN GENEL TEKRARI</w:t>
            </w:r>
          </w:p>
        </w:tc>
        <w:tc>
          <w:tcPr>
            <w:tcW w:w="5161" w:type="dxa"/>
            <w:vAlign w:val="center"/>
          </w:tcPr>
          <w:p w:rsidR="00846A11" w:rsidRDefault="00846A11"/>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846A11"/>
        </w:tc>
      </w:tr>
      <w:tr w:rsidR="00846A11" w:rsidTr="00840074">
        <w:trPr>
          <w:cantSplit/>
          <w:trHeight w:val="1134"/>
        </w:trPr>
        <w:tc>
          <w:tcPr>
            <w:tcW w:w="647" w:type="dxa"/>
            <w:textDirection w:val="btLr"/>
          </w:tcPr>
          <w:p w:rsidR="00846A11" w:rsidRDefault="00793A9F">
            <w:pPr>
              <w:ind w:left="113" w:right="113"/>
              <w:jc w:val="center"/>
            </w:pPr>
            <w:r>
              <w:lastRenderedPageBreak/>
              <w:t>HAZİRAN</w:t>
            </w:r>
          </w:p>
        </w:tc>
        <w:tc>
          <w:tcPr>
            <w:tcW w:w="708" w:type="dxa"/>
            <w:textDirection w:val="btLr"/>
          </w:tcPr>
          <w:p w:rsidR="00846A11" w:rsidRDefault="00793A9F">
            <w:pPr>
              <w:ind w:left="113" w:right="113"/>
              <w:jc w:val="center"/>
            </w:pPr>
            <w:r>
              <w:t>36.HAFTA(05-11)</w:t>
            </w:r>
          </w:p>
        </w:tc>
        <w:tc>
          <w:tcPr>
            <w:tcW w:w="426" w:type="dxa"/>
            <w:textDirection w:val="btLr"/>
          </w:tcPr>
          <w:p w:rsidR="00846A11" w:rsidRDefault="00840074">
            <w:pPr>
              <w:ind w:left="113" w:right="113"/>
              <w:jc w:val="center"/>
            </w:pPr>
            <w:r>
              <w:t>8</w:t>
            </w:r>
            <w:r w:rsidR="00793A9F">
              <w:t xml:space="preserve"> SAAT</w:t>
            </w:r>
          </w:p>
        </w:tc>
        <w:tc>
          <w:tcPr>
            <w:tcW w:w="3272" w:type="dxa"/>
            <w:vAlign w:val="center"/>
          </w:tcPr>
          <w:p w:rsidR="00846A11" w:rsidRDefault="00793A9F">
            <w:r>
              <w:t>YIL SONU DEĞERLENDİRME</w:t>
            </w:r>
          </w:p>
        </w:tc>
        <w:tc>
          <w:tcPr>
            <w:tcW w:w="5161" w:type="dxa"/>
            <w:vAlign w:val="center"/>
          </w:tcPr>
          <w:p w:rsidR="00846A11" w:rsidRDefault="00846A11"/>
        </w:tc>
        <w:tc>
          <w:tcPr>
            <w:tcW w:w="1724" w:type="dxa"/>
            <w:vAlign w:val="center"/>
          </w:tcPr>
          <w:p w:rsidR="00846A11" w:rsidRDefault="00840074">
            <w:r w:rsidRPr="008E18FB">
              <w:rPr>
                <w:rFonts w:asciiTheme="minorHAnsi" w:hAnsiTheme="minorHAnsi" w:cs="Arial"/>
                <w:bCs/>
                <w:szCs w:val="22"/>
              </w:rPr>
              <w:t>Beceri ,eğitim sahasında tıbbi acil müdahale için gerekli tüm araç gereçler</w:t>
            </w:r>
          </w:p>
        </w:tc>
        <w:tc>
          <w:tcPr>
            <w:tcW w:w="1522" w:type="dxa"/>
            <w:vAlign w:val="center"/>
          </w:tcPr>
          <w:p w:rsidR="00846A11" w:rsidRDefault="00840074">
            <w:r w:rsidRPr="00840074">
              <w:t>Uygulama</w:t>
            </w:r>
          </w:p>
        </w:tc>
        <w:tc>
          <w:tcPr>
            <w:tcW w:w="2154" w:type="dxa"/>
            <w:vAlign w:val="center"/>
          </w:tcPr>
          <w:p w:rsidR="00846A11" w:rsidRDefault="00793A9F">
            <w:r>
              <w:br/>
            </w:r>
            <w:r>
              <w:rPr>
                <w:b/>
              </w:rPr>
              <w:t>Ders Yılının Sona ermesi</w:t>
            </w:r>
          </w:p>
        </w:tc>
      </w:tr>
    </w:tbl>
    <w:p w:rsidR="00846A11" w:rsidRDefault="00793A9F">
      <w:pPr>
        <w:rPr>
          <w:b/>
          <w:sz w:val="16"/>
        </w:rPr>
      </w:pPr>
      <w:r>
        <w:rPr>
          <w:b/>
          <w:sz w:val="16"/>
        </w:rPr>
        <w:t>Bu yıllık plan T.C. Milli Eğitim Bakanlığı Talim ve Terbiye Kurulu Başkanlığının yayınladığı öğretim programı esas alınarak yapılmıstır. Bu yıllık planda toplam eğitim öğretim haftası 36 haftadır.</w:t>
      </w:r>
    </w:p>
    <w:p w:rsidR="00764B8D" w:rsidRDefault="00764B8D" w:rsidP="00764B8D">
      <w:pPr>
        <w:rPr>
          <w:szCs w:val="22"/>
        </w:rPr>
      </w:pPr>
      <w:r>
        <w:rPr>
          <w:szCs w:val="22"/>
        </w:rPr>
        <w:t xml:space="preserve">          Meslek Öğretmeni                                                                                                                                                                                                                UYGUNDUR</w:t>
      </w:r>
    </w:p>
    <w:p w:rsidR="00764B8D" w:rsidRDefault="00764B8D" w:rsidP="00764B8D">
      <w:pPr>
        <w:rPr>
          <w:szCs w:val="22"/>
        </w:rPr>
      </w:pPr>
      <w:r>
        <w:rPr>
          <w:b/>
          <w:sz w:val="16"/>
        </w:rPr>
        <w:t xml:space="preserve">                </w:t>
      </w:r>
      <w:hyperlink r:id="rId4" w:history="1">
        <w:r>
          <w:rPr>
            <w:rStyle w:val="Kpr"/>
            <w:szCs w:val="22"/>
          </w:rPr>
          <w:t>www.smlogretmenleri.com</w:t>
        </w:r>
      </w:hyperlink>
      <w:r>
        <w:rPr>
          <w:szCs w:val="22"/>
        </w:rPr>
        <w:t xml:space="preserve">                                                                                                                                                                                                19.09.2016</w:t>
      </w:r>
    </w:p>
    <w:p w:rsidR="00764B8D" w:rsidRDefault="00764B8D" w:rsidP="00764B8D">
      <w:pPr>
        <w:rPr>
          <w:b/>
          <w:sz w:val="16"/>
        </w:rPr>
      </w:pPr>
    </w:p>
    <w:p w:rsidR="00764B8D" w:rsidRDefault="00764B8D" w:rsidP="00764B8D">
      <w:pPr>
        <w:rPr>
          <w:b/>
          <w:sz w:val="16"/>
        </w:rPr>
      </w:pPr>
    </w:p>
    <w:p w:rsidR="00764B8D" w:rsidRDefault="00764B8D" w:rsidP="00764B8D">
      <w:pPr>
        <w:rPr>
          <w:b/>
          <w:sz w:val="16"/>
        </w:rPr>
      </w:pPr>
      <w:r>
        <w:rPr>
          <w:b/>
          <w:sz w:val="16"/>
        </w:rPr>
        <w:t xml:space="preserve">                                                                                                                                                                                                                                                                                        </w:t>
      </w:r>
    </w:p>
    <w:p w:rsidR="00840074" w:rsidRDefault="00840074" w:rsidP="00764B8D">
      <w:bookmarkStart w:id="0" w:name="_GoBack"/>
      <w:bookmarkEnd w:id="0"/>
    </w:p>
    <w:sectPr w:rsidR="00840074" w:rsidSect="00846A11">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846A11"/>
    <w:rsid w:val="00764B8D"/>
    <w:rsid w:val="00793A9F"/>
    <w:rsid w:val="00840074"/>
    <w:rsid w:val="00846A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35C09-7954-4443-A9D8-BAFF0A0F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A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rsid w:val="00846A11"/>
  </w:style>
  <w:style w:type="character" w:styleId="Kpr">
    <w:name w:val="Hyperlink"/>
    <w:rsid w:val="00846A11"/>
    <w:rPr>
      <w:color w:val="0000FF"/>
      <w:u w:val="single"/>
    </w:rPr>
  </w:style>
  <w:style w:type="character" w:styleId="SatrNumaras">
    <w:name w:val="line number"/>
    <w:basedOn w:val="VarsaylanParagrafYazTipi"/>
    <w:semiHidden/>
    <w:rsid w:val="00846A11"/>
  </w:style>
  <w:style w:type="table" w:styleId="TabloBasit1">
    <w:name w:val="Table Simple 1"/>
    <w:basedOn w:val="NormalTablo"/>
    <w:rsid w:val="00846A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rsid w:val="00846A1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458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mlogretmenler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1965</Words>
  <Characters>11202</Characters>
  <Application>Microsoft Office Word</Application>
  <DocSecurity>0</DocSecurity>
  <Lines>93</Lines>
  <Paragraphs>26</Paragraphs>
  <ScaleCrop>false</ScaleCrop>
  <Company/>
  <LinksUpToDate>false</LinksUpToDate>
  <CharactersWithSpaces>13141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SINAN_PC</dc:creator>
  <cp:lastModifiedBy>Ozan KARA</cp:lastModifiedBy>
  <cp:revision>6</cp:revision>
  <dcterms:created xsi:type="dcterms:W3CDTF">2016-11-19T17:51:00Z</dcterms:created>
  <dcterms:modified xsi:type="dcterms:W3CDTF">2016-11-26T12:09:00Z</dcterms:modified>
</cp:coreProperties>
</file>