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52" w:rsidRPr="00DB1B52" w:rsidRDefault="00353FF3" w:rsidP="00DB1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…. </w:t>
      </w:r>
      <w:bookmarkStart w:id="0" w:name="_GoBack"/>
      <w:bookmarkEnd w:id="0"/>
      <w:r w:rsidR="00DB1B52"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ANADOLU SAĞLIK MESLEK LİSESİ</w:t>
      </w:r>
    </w:p>
    <w:p w:rsidR="00DB1B52" w:rsidRPr="00DB1B52" w:rsidRDefault="00DB1B52" w:rsidP="00DB1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2011-2012 EĞİTİM ÖĞRETİM YILI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 A HEMŞİRELİK SINIFI FARMAKOLOJİ DERSİ</w:t>
      </w:r>
    </w:p>
    <w:p w:rsidR="00DB1B52" w:rsidRPr="00DB1B52" w:rsidRDefault="00DB1B52" w:rsidP="00DB1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1.DÖNEM 2.YAZILI SINAVI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ÖĞRENCİ ADI, SOYADI, NUMARASI: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Aşağıdaki çoktan seçmeli sorulara vereceğiniz her bir doğru cevap 2 puandır. (2x15=30 puan)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1.        </w:t>
      </w: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Toksikoloji kelimesinin anlamı hangisidir</w:t>
      </w: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İlaç bilimi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İlaç bilgisi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Zehir bilimi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İlaç rehberi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        Aşağıdakilerden hangisi ilacın isimlerinden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Jenerik isim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Ticari isim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Kimyasal isim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Fiziksel isim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        Hangisi bir tedavi şekli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A)       Radikal tedavi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Marjinal tedavi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Semptomatik tedavi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Ampirik tedavi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        Aşağıdakilerden hangisi “effervesan tablet”in anlamıdır?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Ağızda eriyen ilaç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Midede eriyen ilaç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Suda eriyen ilaç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Yağda eriyen ilaç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        Hangisi “tam sıvı ya da tam katı olmayan” farmasötik bir ilaç biçimidir?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Jel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Pastil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Lavman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Ampul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        Hangisi “efedrin”in endikasyonlarından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Uykusuzluk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Gece işemesi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Astım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Narkoplepsi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        “Midriyatik” etki ne demektir?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Burun açıcı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B)       Göz bebeğini büyütücü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Nefes açıcı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Göz bebeğini küçültücü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        Antipsikotiklerin en çok kullanıldığı hastalık hangisidir?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Mani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Depresyon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Bipolar hastalık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Şizofreni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        Hangisi “tokolitik” bir ilaçtır?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Orsiprenalin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Ritodrin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Prazosin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Salbutamol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     Aşağıdakilerden hangisi “klonazepam” in etkisiz olduğu epilepsi türüdür?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Grand mal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Petit mal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Fokal epilepsi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Status epileptikus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     Aşağıdakilerden hangisi, benzodiazepinler içinde en çok kullanılan ilaçtır?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Diazepam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Atropin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Skopolamin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D)       Fenobarbital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     Aşağıdakilerden hangisi bir lokal anestezik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Lidokain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Jetokain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Kodein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Prilokain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     Aşağıdaki ilaçların hangisi gut hastalığının tedavisinde kullanılmaz?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Ketamin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Allopurinol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Probenesid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Sülfinpirazon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     Aşağıdakilerden hangisi, parenteral anestezikler içinde en çok kullanılan ilaçtır?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Mekamilamin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Azot protoksid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Kloroform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Tiyopental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15.     Aşağıdakilerden hangisi bir NSAİ değildir?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     Fenilbutazon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B)       Dipiron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C)       Naldoksan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D)       Selokoksib</w:t>
      </w:r>
    </w:p>
    <w:p w:rsidR="00DB1B52" w:rsidRPr="00DB1B52" w:rsidRDefault="00DB1B52" w:rsidP="00DB1B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16.     Aşağıdaki cümlelerde verilen bilgiler doğru ise (D), yanlış ise (Y) yazınız. </w:t>
      </w: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(Her bir doğru yanıt 1,5 puandır.1,5x10=15 puan.)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Lityum, şizofreni tedavisinde etkisizdir. (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Parasetamol, tok karnına alınmalıdır.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Diklofenak, oral ve İ.M yolla kullanılır.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Kolşisin; gut hastalığında, ürik asit oluşumunu engellediği için kullanılır.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Aspirin sadece oral yolla kullanılır.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Morfin akut miyokard enfarktüsünde kullanılır. ( 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Parkinson tedavisinde ilaçlarla kesin tedavi mümkündür.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Primidon, fokal epilepside etkindir.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Sedatif - hipnotik ilaçların analjezik etkileri yoktur. (     )</w:t>
      </w:r>
    </w:p>
    <w:p w:rsidR="00DB1B52" w:rsidRPr="00DB1B52" w:rsidRDefault="00DB1B52" w:rsidP="00DB1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Mekamilamin HCL, sigara bağımlılığının tedavisinde kullanılır. (    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17.     Aşağıdaki cümleleri dikkatlice okuyarak boş bırakılan yerlere doğru sözcüğü yazınız</w:t>
      </w: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.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(Her bir doğru cevap 3 puandır.3x5=15 puan.)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Trisiklik antidepresanların içinde ilk bulunanı ………………………………….. dır.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Kodein ………………………………. renkli reçeteye tabidir.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anesteziklerin büyük bir kısmı …………………………………… yoluyla değişmeden atılırlar.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 tıp tarihinde ilk kullanılan genel anesteziktir.</w:t>
      </w:r>
    </w:p>
    <w:p w:rsidR="00DB1B52" w:rsidRPr="00DB1B52" w:rsidRDefault="00DB1B52" w:rsidP="00DB1B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MAO inhibitörleri ……………………………  …………………………………… tedavisinde daha etkilidirler.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18.     Aşağıdaki soruları </w:t>
      </w: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altlarındaki boşluklara</w:t>
      </w: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KISACA cevaplayınız. </w:t>
      </w:r>
      <w:r w:rsidRPr="00DB1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(Her biri 1o puandır.10x4=40 puan. )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 </w:t>
      </w:r>
    </w:p>
    <w:p w:rsidR="00DB1B52" w:rsidRPr="00DB1B52" w:rsidRDefault="00DB1B52" w:rsidP="00DB1B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Adrenalinin endikasyonları nelerdir?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Epilepsi türlerini yazınız.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Morfinin kullanım şekli nasıldır?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DB1B52" w:rsidRPr="00DB1B52" w:rsidRDefault="00DB1B52" w:rsidP="00DB1B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B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Naproksen’ in etkileri nelerdir?</w:t>
      </w:r>
    </w:p>
    <w:p w:rsidR="00757ADC" w:rsidRDefault="00353FF3">
      <w:hyperlink r:id="rId5" w:history="1">
        <w:r w:rsidRPr="006360C9">
          <w:rPr>
            <w:rStyle w:val="Kpr"/>
          </w:rPr>
          <w:t>www.smlogretmenleri.com</w:t>
        </w:r>
      </w:hyperlink>
      <w:r>
        <w:t xml:space="preserve"> </w:t>
      </w:r>
    </w:p>
    <w:sectPr w:rsidR="0075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AB5"/>
    <w:multiLevelType w:val="multilevel"/>
    <w:tmpl w:val="35CC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562C8"/>
    <w:multiLevelType w:val="multilevel"/>
    <w:tmpl w:val="BB8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3715B"/>
    <w:multiLevelType w:val="multilevel"/>
    <w:tmpl w:val="075A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9071A"/>
    <w:multiLevelType w:val="multilevel"/>
    <w:tmpl w:val="37D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A12E0"/>
    <w:multiLevelType w:val="multilevel"/>
    <w:tmpl w:val="857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46BE8"/>
    <w:multiLevelType w:val="multilevel"/>
    <w:tmpl w:val="FA66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56B66"/>
    <w:multiLevelType w:val="multilevel"/>
    <w:tmpl w:val="FF4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48"/>
    <w:rsid w:val="000F2348"/>
    <w:rsid w:val="00353FF3"/>
    <w:rsid w:val="00757ADC"/>
    <w:rsid w:val="00D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ECEF-91BC-403C-8F0A-B16AA46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1B52"/>
    <w:rPr>
      <w:b/>
      <w:bCs/>
    </w:rPr>
  </w:style>
  <w:style w:type="character" w:styleId="Vurgu">
    <w:name w:val="Emphasis"/>
    <w:basedOn w:val="VarsaylanParagrafYazTipi"/>
    <w:uiPriority w:val="20"/>
    <w:qFormat/>
    <w:rsid w:val="00DB1B52"/>
    <w:rPr>
      <w:i/>
      <w:iCs/>
    </w:rPr>
  </w:style>
  <w:style w:type="character" w:styleId="Kpr">
    <w:name w:val="Hyperlink"/>
    <w:basedOn w:val="VarsaylanParagrafYazTipi"/>
    <w:uiPriority w:val="99"/>
    <w:unhideWhenUsed/>
    <w:rsid w:val="00353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3453</Characters>
  <Application>Microsoft Office Word</Application>
  <DocSecurity>0</DocSecurity>
  <Lines>28</Lines>
  <Paragraphs>8</Paragraphs>
  <ScaleCrop>false</ScaleCrop>
  <Company>SilentAll Team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KARA</dc:creator>
  <cp:keywords/>
  <dc:description/>
  <cp:lastModifiedBy>Ozan KARA</cp:lastModifiedBy>
  <cp:revision>5</cp:revision>
  <dcterms:created xsi:type="dcterms:W3CDTF">2013-09-30T04:53:00Z</dcterms:created>
  <dcterms:modified xsi:type="dcterms:W3CDTF">2013-11-23T21:35:00Z</dcterms:modified>
</cp:coreProperties>
</file>